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41" w:rsidRPr="007A3641" w:rsidRDefault="007A3641" w:rsidP="007A3641">
      <w:pPr>
        <w:spacing w:before="100" w:beforeAutospacing="1" w:after="120" w:line="240" w:lineRule="auto"/>
        <w:jc w:val="center"/>
        <w:outlineLvl w:val="1"/>
        <w:rPr>
          <w:rFonts w:ascii="Arial Black" w:eastAsia="Times New Roman" w:hAnsi="Arial Black" w:cs="Arial"/>
          <w:b/>
          <w:bCs/>
          <w:color w:val="339966"/>
          <w:sz w:val="27"/>
          <w:szCs w:val="27"/>
          <w:lang w:eastAsia="ru-RU"/>
        </w:rPr>
      </w:pPr>
      <w:bookmarkStart w:id="0" w:name="a1"/>
      <w:bookmarkEnd w:id="0"/>
      <w:r w:rsidRPr="007A3641">
        <w:rPr>
          <w:rFonts w:ascii="Arial Black" w:eastAsia="Times New Roman" w:hAnsi="Arial Black" w:cs="Arial"/>
          <w:b/>
          <w:bCs/>
          <w:color w:val="339966"/>
          <w:sz w:val="27"/>
          <w:szCs w:val="27"/>
          <w:lang w:eastAsia="ru-RU"/>
        </w:rPr>
        <w:t>Изучение личности младших школьников.</w:t>
      </w:r>
    </w:p>
    <w:p w:rsidR="007A3641" w:rsidRPr="007A3641" w:rsidRDefault="007A3641" w:rsidP="007A3641">
      <w:pPr>
        <w:spacing w:after="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br/>
      </w:r>
      <w:r w:rsidRPr="007A3641">
        <w:rPr>
          <w:rFonts w:ascii="Arial" w:eastAsia="Times New Roman" w:hAnsi="Arial" w:cs="Arial"/>
          <w:b/>
          <w:bCs/>
          <w:color w:val="616161"/>
          <w:sz w:val="18"/>
          <w:lang w:eastAsia="ru-RU"/>
        </w:rPr>
        <w:t>1. Методика "Если бы ты был волшебником. Если бы у тебя была волшебная палочка"</w:t>
      </w:r>
      <w:r w:rsidRPr="007A3641">
        <w:rPr>
          <w:rFonts w:ascii="Arial" w:eastAsia="Times New Roman" w:hAnsi="Arial" w:cs="Arial"/>
          <w:color w:val="616161"/>
          <w:sz w:val="18"/>
          <w:szCs w:val="18"/>
          <w:lang w:eastAsia="ru-RU"/>
        </w:rPr>
        <w:t xml:space="preserve"> </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br/>
        <w:t xml:space="preserve">Цель: изучение желаний младших школьников. Порядок исследования. Ребятам предлагается назвать три желания, которые они хотели бы исполнить. Выбор одного желания лучше не предлагать, так как младшим школьникам еще очень сложно выбрать самое-самое главное желание. Анализ ответов может быть выполнен по следующей схеме: для себя, для других. </w:t>
      </w:r>
      <w:proofErr w:type="gramStart"/>
      <w:r w:rsidRPr="007A3641">
        <w:rPr>
          <w:rFonts w:ascii="Arial" w:eastAsia="Times New Roman" w:hAnsi="Arial" w:cs="Arial"/>
          <w:color w:val="616161"/>
          <w:sz w:val="18"/>
          <w:szCs w:val="18"/>
          <w:lang w:eastAsia="ru-RU"/>
        </w:rPr>
        <w:t>Ответы второй группы можно уточнить: для близких, для людей вообще.</w:t>
      </w:r>
      <w:proofErr w:type="gramEnd"/>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2. Методика "</w:t>
      </w:r>
      <w:proofErr w:type="spellStart"/>
      <w:r w:rsidRPr="007A3641">
        <w:rPr>
          <w:rFonts w:ascii="Arial" w:eastAsia="Times New Roman" w:hAnsi="Arial" w:cs="Arial"/>
          <w:b/>
          <w:bCs/>
          <w:color w:val="616161"/>
          <w:sz w:val="18"/>
          <w:lang w:eastAsia="ru-RU"/>
        </w:rPr>
        <w:t>Цветик-семицветик</w:t>
      </w:r>
      <w:proofErr w:type="spellEnd"/>
      <w:r w:rsidRPr="007A3641">
        <w:rPr>
          <w:rFonts w:ascii="Arial" w:eastAsia="Times New Roman" w:hAnsi="Arial" w:cs="Arial"/>
          <w:b/>
          <w:bCs/>
          <w:color w:val="616161"/>
          <w:sz w:val="18"/>
          <w:lang w:eastAsia="ru-RU"/>
        </w:rPr>
        <w:t>"</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Цель: диагностика желаний детей. Оборудование: </w:t>
      </w:r>
      <w:proofErr w:type="spellStart"/>
      <w:r w:rsidRPr="007A3641">
        <w:rPr>
          <w:rFonts w:ascii="Arial" w:eastAsia="Times New Roman" w:hAnsi="Arial" w:cs="Arial"/>
          <w:color w:val="616161"/>
          <w:sz w:val="18"/>
          <w:szCs w:val="18"/>
          <w:lang w:eastAsia="ru-RU"/>
        </w:rPr>
        <w:t>цветик-семицветик</w:t>
      </w:r>
      <w:proofErr w:type="spellEnd"/>
      <w:r w:rsidRPr="007A3641">
        <w:rPr>
          <w:rFonts w:ascii="Arial" w:eastAsia="Times New Roman" w:hAnsi="Arial" w:cs="Arial"/>
          <w:color w:val="616161"/>
          <w:sz w:val="18"/>
          <w:szCs w:val="18"/>
          <w:lang w:eastAsia="ru-RU"/>
        </w:rPr>
        <w:t xml:space="preserve"> из бумаги. Порядок исследования. Дети читают (вспоминают) сказку В.Катаева "</w:t>
      </w:r>
      <w:proofErr w:type="spellStart"/>
      <w:r w:rsidRPr="007A3641">
        <w:rPr>
          <w:rFonts w:ascii="Arial" w:eastAsia="Times New Roman" w:hAnsi="Arial" w:cs="Arial"/>
          <w:color w:val="616161"/>
          <w:sz w:val="18"/>
          <w:szCs w:val="18"/>
          <w:lang w:eastAsia="ru-RU"/>
        </w:rPr>
        <w:t>Цветик-семицветик</w:t>
      </w:r>
      <w:proofErr w:type="spellEnd"/>
      <w:r w:rsidRPr="007A3641">
        <w:rPr>
          <w:rFonts w:ascii="Arial" w:eastAsia="Times New Roman" w:hAnsi="Arial" w:cs="Arial"/>
          <w:color w:val="616161"/>
          <w:sz w:val="18"/>
          <w:szCs w:val="18"/>
          <w:lang w:eastAsia="ru-RU"/>
        </w:rPr>
        <w:t xml:space="preserve">". Возможен просмотр </w:t>
      </w:r>
      <w:proofErr w:type="spellStart"/>
      <w:r w:rsidRPr="007A3641">
        <w:rPr>
          <w:rFonts w:ascii="Arial" w:eastAsia="Times New Roman" w:hAnsi="Arial" w:cs="Arial"/>
          <w:color w:val="616161"/>
          <w:sz w:val="18"/>
          <w:szCs w:val="18"/>
          <w:lang w:eastAsia="ru-RU"/>
        </w:rPr>
        <w:t>мультили</w:t>
      </w:r>
      <w:proofErr w:type="spellEnd"/>
      <w:r w:rsidRPr="007A3641">
        <w:rPr>
          <w:rFonts w:ascii="Arial" w:eastAsia="Times New Roman" w:hAnsi="Arial" w:cs="Arial"/>
          <w:color w:val="616161"/>
          <w:sz w:val="18"/>
          <w:szCs w:val="18"/>
          <w:lang w:eastAsia="ru-RU"/>
        </w:rPr>
        <w:t xml:space="preserve"> диафильма. Каждому вручается </w:t>
      </w:r>
      <w:proofErr w:type="gramStart"/>
      <w:r w:rsidRPr="007A3641">
        <w:rPr>
          <w:rFonts w:ascii="Arial" w:eastAsia="Times New Roman" w:hAnsi="Arial" w:cs="Arial"/>
          <w:color w:val="616161"/>
          <w:sz w:val="18"/>
          <w:szCs w:val="18"/>
          <w:lang w:eastAsia="ru-RU"/>
        </w:rPr>
        <w:t>приготовленный</w:t>
      </w:r>
      <w:proofErr w:type="gramEnd"/>
      <w:r w:rsidRPr="007A3641">
        <w:rPr>
          <w:rFonts w:ascii="Arial" w:eastAsia="Times New Roman" w:hAnsi="Arial" w:cs="Arial"/>
          <w:color w:val="616161"/>
          <w:sz w:val="18"/>
          <w:szCs w:val="18"/>
          <w:lang w:eastAsia="ru-RU"/>
        </w:rPr>
        <w:t xml:space="preserve"> из бумаги </w:t>
      </w:r>
      <w:proofErr w:type="spellStart"/>
      <w:r w:rsidRPr="007A3641">
        <w:rPr>
          <w:rFonts w:ascii="Arial" w:eastAsia="Times New Roman" w:hAnsi="Arial" w:cs="Arial"/>
          <w:color w:val="616161"/>
          <w:sz w:val="18"/>
          <w:szCs w:val="18"/>
          <w:lang w:eastAsia="ru-RU"/>
        </w:rPr>
        <w:t>цветик-семицветик</w:t>
      </w:r>
      <w:proofErr w:type="spellEnd"/>
      <w:r w:rsidRPr="007A3641">
        <w:rPr>
          <w:rFonts w:ascii="Arial" w:eastAsia="Times New Roman" w:hAnsi="Arial" w:cs="Arial"/>
          <w:color w:val="616161"/>
          <w:sz w:val="18"/>
          <w:szCs w:val="18"/>
          <w:lang w:eastAsia="ru-RU"/>
        </w:rPr>
        <w:t xml:space="preserve">, на лепестках которого они записывают свои желания. Лепестки с желаниями дети могут вручить тем, кому они адресованы. </w:t>
      </w:r>
      <w:proofErr w:type="gramStart"/>
      <w:r w:rsidRPr="007A3641">
        <w:rPr>
          <w:rFonts w:ascii="Arial" w:eastAsia="Times New Roman" w:hAnsi="Arial" w:cs="Arial"/>
          <w:color w:val="616161"/>
          <w:sz w:val="18"/>
          <w:szCs w:val="18"/>
          <w:lang w:eastAsia="ru-RU"/>
        </w:rPr>
        <w:t>Обработка результатов может проходить по такой схеме: выписать желания, суммируя повторяющиеся или близкие по смыслу; сгруппировать: материальные (вещи, игрушки и т.п.), нравственные (иметь животных и ухаживать за ними), познавательные (научиться чему-то, стать кем-то), разрушительные (сломать, выбросить и т.п.).</w:t>
      </w:r>
      <w:proofErr w:type="gramEnd"/>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3. Методика "Радости и огорчения" (методика незаконченных предложений)</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Цель: выявление характера, содержания переживаний младших школьников. Порядок исследования. Возможны следующие варианты методики: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 xml:space="preserve">1. Ребятам предлагается дополнить два предложения: "Больше всего я радуюсь, когда...", "Больше всего я огорчаюсь, когда...". </w:t>
      </w:r>
      <w:r w:rsidRPr="007A3641">
        <w:rPr>
          <w:rFonts w:ascii="Arial" w:eastAsia="Times New Roman" w:hAnsi="Arial" w:cs="Arial"/>
          <w:color w:val="616161"/>
          <w:sz w:val="18"/>
          <w:szCs w:val="18"/>
          <w:lang w:eastAsia="ru-RU"/>
        </w:rPr>
        <w:br/>
        <w:t xml:space="preserve">2. Лист бумаги делится пополам. Каждая часть имеет символ: солнце и тучу. Дети в соответствующей части листа рисуют свои радости и огорчения. </w:t>
      </w:r>
      <w:r w:rsidRPr="007A3641">
        <w:rPr>
          <w:rFonts w:ascii="Arial" w:eastAsia="Times New Roman" w:hAnsi="Arial" w:cs="Arial"/>
          <w:color w:val="616161"/>
          <w:sz w:val="18"/>
          <w:szCs w:val="18"/>
          <w:lang w:eastAsia="ru-RU"/>
        </w:rPr>
        <w:br/>
        <w:t xml:space="preserve">3. Дети получают по лепестку ромашки, сделанной из бумаги. На одной стороне они пишут о своих радостях, на другой - об огорчениях. По окончании работы лепестки собираются в ромашку. </w:t>
      </w:r>
      <w:r w:rsidRPr="007A3641">
        <w:rPr>
          <w:rFonts w:ascii="Arial" w:eastAsia="Times New Roman" w:hAnsi="Arial" w:cs="Arial"/>
          <w:color w:val="616161"/>
          <w:sz w:val="18"/>
          <w:szCs w:val="18"/>
          <w:lang w:eastAsia="ru-RU"/>
        </w:rPr>
        <w:br/>
        <w:t>4. Предлагается ответить на вопрос: "Как ты думаешь, что радует, а что огорчает твоих родителей, учителя?" При анализе ответов можно выделить радости и огорчения, связанные с собственной жизнью, с жизнью коллектива (группы, класса, кружка и т.д.).</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Полученные результаты дадут представление о стержневых интегральных свойствах личности ребенка, которые выражаются в единстве знаний, отношений, доминирующих мотивах поведения и действий.</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4. Методика "Кем быть?"</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Цель: выявление интереса детей к профессиям, разным работам, мотивов их выбора. Порядок исследования. Ребятам предлагается: а) нарисовать, кем бы они хотели стать в будущем, под рисунком сделать подпись; б) написать мини-рассказ "Кем я хочу стать и почему?"; в) написать рассказ на тему: "Моя мама (папа) на работе".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 xml:space="preserve">Обработка полученных материалов может </w:t>
      </w:r>
      <w:proofErr w:type="spellStart"/>
      <w:r w:rsidRPr="007A3641">
        <w:rPr>
          <w:rFonts w:ascii="Arial" w:eastAsia="Times New Roman" w:hAnsi="Arial" w:cs="Arial"/>
          <w:color w:val="616161"/>
          <w:sz w:val="18"/>
          <w:szCs w:val="18"/>
          <w:lang w:eastAsia="ru-RU"/>
        </w:rPr>
        <w:t>вкючать</w:t>
      </w:r>
      <w:proofErr w:type="spellEnd"/>
      <w:r w:rsidRPr="007A3641">
        <w:rPr>
          <w:rFonts w:ascii="Arial" w:eastAsia="Times New Roman" w:hAnsi="Arial" w:cs="Arial"/>
          <w:color w:val="616161"/>
          <w:sz w:val="18"/>
          <w:szCs w:val="18"/>
          <w:lang w:eastAsia="ru-RU"/>
        </w:rPr>
        <w:t xml:space="preserve"> классификацию профессий, классификацию мотивов их выбора, сравнение рисунков, ответов, письменных работ, выявление влияния родителей на выбор профессии.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r>
      <w:r w:rsidRPr="007A3641">
        <w:rPr>
          <w:rFonts w:ascii="Arial" w:eastAsia="Times New Roman" w:hAnsi="Arial" w:cs="Arial"/>
          <w:b/>
          <w:bCs/>
          <w:color w:val="616161"/>
          <w:sz w:val="18"/>
          <w:lang w:eastAsia="ru-RU"/>
        </w:rPr>
        <w:t>5. Методика "Мой герой"</w:t>
      </w:r>
      <w:r w:rsidRPr="007A3641">
        <w:rPr>
          <w:rFonts w:ascii="Arial" w:eastAsia="Times New Roman" w:hAnsi="Arial" w:cs="Arial"/>
          <w:color w:val="616161"/>
          <w:sz w:val="18"/>
          <w:szCs w:val="18"/>
          <w:lang w:eastAsia="ru-RU"/>
        </w:rPr>
        <w:t xml:space="preserve">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 xml:space="preserve">Цель: определение тех образцов, которые имеет ребенок, которым хочет подражать. Порядок исследования. Данная методика может проводиться в нескольких вариантах.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 xml:space="preserve">1. Детям предлагаются вопросы (устно, письменно): - на кого ты хотел бы быть похожим сейчас и когда вырастешь? - есть ли в классе ребята, на которых ты хотел бы походить? Почему? - на кого из знакомых, героев книг, мультфильмов ты хотел бы походить? Почему?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 xml:space="preserve">2. </w:t>
      </w:r>
      <w:proofErr w:type="gramStart"/>
      <w:r w:rsidRPr="007A3641">
        <w:rPr>
          <w:rFonts w:ascii="Arial" w:eastAsia="Times New Roman" w:hAnsi="Arial" w:cs="Arial"/>
          <w:color w:val="616161"/>
          <w:sz w:val="18"/>
          <w:szCs w:val="18"/>
          <w:lang w:eastAsia="ru-RU"/>
        </w:rPr>
        <w:t xml:space="preserve">Предложить детям выбрать, на кого они хотели бы походить: на папу, маму, брата, сестру, учительницу, товарища, знакомого, соседа.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3.</w:t>
      </w:r>
      <w:proofErr w:type="gramEnd"/>
      <w:r w:rsidRPr="007A3641">
        <w:rPr>
          <w:rFonts w:ascii="Arial" w:eastAsia="Times New Roman" w:hAnsi="Arial" w:cs="Arial"/>
          <w:color w:val="616161"/>
          <w:sz w:val="18"/>
          <w:szCs w:val="18"/>
          <w:lang w:eastAsia="ru-RU"/>
        </w:rPr>
        <w:t xml:space="preserve"> Сочинение-рассказ (сказка) "Я хочу быть, как..."</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Обработка результатов. При анализе результатов обратить внимание не только на то, кто становится примером для подражания, но и почему именно этот выбор сделан школьником.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r>
      <w:r w:rsidRPr="007A3641">
        <w:rPr>
          <w:rFonts w:ascii="Arial" w:eastAsia="Times New Roman" w:hAnsi="Arial" w:cs="Arial"/>
          <w:b/>
          <w:bCs/>
          <w:color w:val="616161"/>
          <w:sz w:val="18"/>
          <w:lang w:eastAsia="ru-RU"/>
        </w:rPr>
        <w:t>6. Методика "Выбор"</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lastRenderedPageBreak/>
        <w:t>Цель: выявление направленности потребностей. Инструкция испытуемому. "</w:t>
      </w:r>
      <w:proofErr w:type="spellStart"/>
      <w:r w:rsidRPr="007A3641">
        <w:rPr>
          <w:rFonts w:ascii="Arial" w:eastAsia="Times New Roman" w:hAnsi="Arial" w:cs="Arial"/>
          <w:color w:val="616161"/>
          <w:sz w:val="18"/>
          <w:szCs w:val="18"/>
          <w:lang w:eastAsia="ru-RU"/>
        </w:rPr>
        <w:t>Передставь</w:t>
      </w:r>
      <w:proofErr w:type="spellEnd"/>
      <w:r w:rsidRPr="007A3641">
        <w:rPr>
          <w:rFonts w:ascii="Arial" w:eastAsia="Times New Roman" w:hAnsi="Arial" w:cs="Arial"/>
          <w:color w:val="616161"/>
          <w:sz w:val="18"/>
          <w:szCs w:val="18"/>
          <w:lang w:eastAsia="ru-RU"/>
        </w:rPr>
        <w:t xml:space="preserve"> себе, что ты заработал (тебе дали) ... рублей. Подумай, </w:t>
      </w:r>
      <w:proofErr w:type="gramStart"/>
      <w:r w:rsidRPr="007A3641">
        <w:rPr>
          <w:rFonts w:ascii="Arial" w:eastAsia="Times New Roman" w:hAnsi="Arial" w:cs="Arial"/>
          <w:color w:val="616161"/>
          <w:sz w:val="18"/>
          <w:szCs w:val="18"/>
          <w:lang w:eastAsia="ru-RU"/>
        </w:rPr>
        <w:t>на</w:t>
      </w:r>
      <w:proofErr w:type="gramEnd"/>
      <w:r w:rsidRPr="007A3641">
        <w:rPr>
          <w:rFonts w:ascii="Arial" w:eastAsia="Times New Roman" w:hAnsi="Arial" w:cs="Arial"/>
          <w:color w:val="616161"/>
          <w:sz w:val="18"/>
          <w:szCs w:val="18"/>
          <w:lang w:eastAsia="ru-RU"/>
        </w:rPr>
        <w:t xml:space="preserve"> что бы ты потратил эти деньги?"</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Обработка результатов. При анализе определяется доминирование духовных или материальных, индивидуальных или общественных потребностей.</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7. Методика "Составление расписания на неделю" С.Я.Рубинштейн в модификации В.Ф.</w:t>
      </w:r>
      <w:proofErr w:type="gramStart"/>
      <w:r w:rsidRPr="007A3641">
        <w:rPr>
          <w:rFonts w:ascii="Arial" w:eastAsia="Times New Roman" w:hAnsi="Arial" w:cs="Arial"/>
          <w:b/>
          <w:bCs/>
          <w:color w:val="616161"/>
          <w:sz w:val="18"/>
          <w:lang w:eastAsia="ru-RU"/>
        </w:rPr>
        <w:t>Моргуна</w:t>
      </w:r>
      <w:proofErr w:type="gramEnd"/>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Цель: диагностика отношения ученика к конкретным учебным предметам и к учению в целом. Оборудование: лист бумаги, разделенный на семь частей, где подписаны дни недели.</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Инструкция испытуемому. Давай представим себе, что мы с тобой в школе будущего. Это такая школа, где дети могут сами составлять расписание уроков. Перед тобой лежит страничка из дневника этой школы. Заполни эту страничку так, как ты считаешь нужным. На каждый день можешь написать любое количество уроков. </w:t>
      </w:r>
      <w:proofErr w:type="gramStart"/>
      <w:r w:rsidRPr="007A3641">
        <w:rPr>
          <w:rFonts w:ascii="Arial" w:eastAsia="Times New Roman" w:hAnsi="Arial" w:cs="Arial"/>
          <w:color w:val="616161"/>
          <w:sz w:val="18"/>
          <w:szCs w:val="18"/>
          <w:lang w:eastAsia="ru-RU"/>
        </w:rPr>
        <w:t>Уроки</w:t>
      </w:r>
      <w:proofErr w:type="gramEnd"/>
      <w:r w:rsidRPr="007A3641">
        <w:rPr>
          <w:rFonts w:ascii="Arial" w:eastAsia="Times New Roman" w:hAnsi="Arial" w:cs="Arial"/>
          <w:color w:val="616161"/>
          <w:sz w:val="18"/>
          <w:szCs w:val="18"/>
          <w:lang w:eastAsia="ru-RU"/>
        </w:rPr>
        <w:t xml:space="preserve"> можно писать </w:t>
      </w:r>
      <w:proofErr w:type="gramStart"/>
      <w:r w:rsidRPr="007A3641">
        <w:rPr>
          <w:rFonts w:ascii="Arial" w:eastAsia="Times New Roman" w:hAnsi="Arial" w:cs="Arial"/>
          <w:color w:val="616161"/>
          <w:sz w:val="18"/>
          <w:szCs w:val="18"/>
          <w:lang w:eastAsia="ru-RU"/>
        </w:rPr>
        <w:t>какие</w:t>
      </w:r>
      <w:proofErr w:type="gramEnd"/>
      <w:r w:rsidRPr="007A3641">
        <w:rPr>
          <w:rFonts w:ascii="Arial" w:eastAsia="Times New Roman" w:hAnsi="Arial" w:cs="Arial"/>
          <w:color w:val="616161"/>
          <w:sz w:val="18"/>
          <w:szCs w:val="18"/>
          <w:lang w:eastAsia="ru-RU"/>
        </w:rPr>
        <w:t xml:space="preserve"> хочешь. Это и будет расписание на неделю для нашей школы будущего. </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Обработка и анализ результатов. У экспериментатора имеется реальное расписание уроков в классе. Это расписание сравнивают с расписанием "школы будущего", составленным каждым учеником. При этом выделяют те предметы, количество которых у испытуемого больше или меньше, чем в реальном расписании, и высчитывают процент несоответствия, что позволяет провести диагностику отношения ученика к учению в целом, и особенно к отдельным предметам.</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 xml:space="preserve">8. Методика "Неоконченные предложения" </w:t>
      </w:r>
      <w:proofErr w:type="spellStart"/>
      <w:r w:rsidRPr="007A3641">
        <w:rPr>
          <w:rFonts w:ascii="Arial" w:eastAsia="Times New Roman" w:hAnsi="Arial" w:cs="Arial"/>
          <w:b/>
          <w:bCs/>
          <w:color w:val="616161"/>
          <w:sz w:val="18"/>
          <w:lang w:eastAsia="ru-RU"/>
        </w:rPr>
        <w:t>М.Ньюттена</w:t>
      </w:r>
      <w:proofErr w:type="spellEnd"/>
      <w:r w:rsidRPr="007A3641">
        <w:rPr>
          <w:rFonts w:ascii="Arial" w:eastAsia="Times New Roman" w:hAnsi="Arial" w:cs="Arial"/>
          <w:b/>
          <w:bCs/>
          <w:color w:val="616161"/>
          <w:sz w:val="18"/>
          <w:lang w:eastAsia="ru-RU"/>
        </w:rPr>
        <w:t xml:space="preserve"> в модификации А.Б.Орлова</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Цель: диагностика мотивации учения. Порядок исследования.</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Экспериментатор зачитывает начало предложения и сам записывает окончание предложения, которое говорит школьник. Методика используется во 2-3 классах с каждым учащимся индивидуально. Инструкция испытуемому. Сейчас я буду зачитывать тебе начало предложения, а ты как можно быстрее придумай к нему продолжение.</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1. Я думаю, что хороший ученик - это тот, кто... </w:t>
      </w:r>
      <w:r w:rsidRPr="007A3641">
        <w:rPr>
          <w:rFonts w:ascii="Arial" w:eastAsia="Times New Roman" w:hAnsi="Arial" w:cs="Arial"/>
          <w:color w:val="616161"/>
          <w:sz w:val="18"/>
          <w:szCs w:val="18"/>
          <w:lang w:eastAsia="ru-RU"/>
        </w:rPr>
        <w:br/>
        <w:t xml:space="preserve">2. Я думаю, что плохой ученик - это тот, кто... </w:t>
      </w:r>
      <w:r w:rsidRPr="007A3641">
        <w:rPr>
          <w:rFonts w:ascii="Arial" w:eastAsia="Times New Roman" w:hAnsi="Arial" w:cs="Arial"/>
          <w:color w:val="616161"/>
          <w:sz w:val="18"/>
          <w:szCs w:val="18"/>
          <w:lang w:eastAsia="ru-RU"/>
        </w:rPr>
        <w:br/>
        <w:t xml:space="preserve">3. Больше всего я люблю, когда учитель... </w:t>
      </w:r>
      <w:r w:rsidRPr="007A3641">
        <w:rPr>
          <w:rFonts w:ascii="Arial" w:eastAsia="Times New Roman" w:hAnsi="Arial" w:cs="Arial"/>
          <w:color w:val="616161"/>
          <w:sz w:val="18"/>
          <w:szCs w:val="18"/>
          <w:lang w:eastAsia="ru-RU"/>
        </w:rPr>
        <w:br/>
        <w:t xml:space="preserve">4. Больше всего я не люблю, когда учитель... </w:t>
      </w:r>
      <w:r w:rsidRPr="007A3641">
        <w:rPr>
          <w:rFonts w:ascii="Arial" w:eastAsia="Times New Roman" w:hAnsi="Arial" w:cs="Arial"/>
          <w:color w:val="616161"/>
          <w:sz w:val="18"/>
          <w:szCs w:val="18"/>
          <w:lang w:eastAsia="ru-RU"/>
        </w:rPr>
        <w:br/>
        <w:t xml:space="preserve">5. Больше всего мне школа нравится за то, что... </w:t>
      </w:r>
      <w:r w:rsidRPr="007A3641">
        <w:rPr>
          <w:rFonts w:ascii="Arial" w:eastAsia="Times New Roman" w:hAnsi="Arial" w:cs="Arial"/>
          <w:color w:val="616161"/>
          <w:sz w:val="18"/>
          <w:szCs w:val="18"/>
          <w:lang w:eastAsia="ru-RU"/>
        </w:rPr>
        <w:br/>
        <w:t xml:space="preserve">6. Я не люблю школу за то, что... </w:t>
      </w:r>
      <w:r w:rsidRPr="007A3641">
        <w:rPr>
          <w:rFonts w:ascii="Arial" w:eastAsia="Times New Roman" w:hAnsi="Arial" w:cs="Arial"/>
          <w:color w:val="616161"/>
          <w:sz w:val="18"/>
          <w:szCs w:val="18"/>
          <w:lang w:eastAsia="ru-RU"/>
        </w:rPr>
        <w:br/>
        <w:t xml:space="preserve">7. Мне радостно, когда в школе... </w:t>
      </w:r>
      <w:r w:rsidRPr="007A3641">
        <w:rPr>
          <w:rFonts w:ascii="Arial" w:eastAsia="Times New Roman" w:hAnsi="Arial" w:cs="Arial"/>
          <w:color w:val="616161"/>
          <w:sz w:val="18"/>
          <w:szCs w:val="18"/>
          <w:lang w:eastAsia="ru-RU"/>
        </w:rPr>
        <w:br/>
        <w:t xml:space="preserve">8. Я боюсь, когда в школе... </w:t>
      </w:r>
      <w:r w:rsidRPr="007A3641">
        <w:rPr>
          <w:rFonts w:ascii="Arial" w:eastAsia="Times New Roman" w:hAnsi="Arial" w:cs="Arial"/>
          <w:color w:val="616161"/>
          <w:sz w:val="18"/>
          <w:szCs w:val="18"/>
          <w:lang w:eastAsia="ru-RU"/>
        </w:rPr>
        <w:br/>
        <w:t xml:space="preserve">9. Я хотел бы, чтобы в школе... </w:t>
      </w:r>
      <w:r w:rsidRPr="007A3641">
        <w:rPr>
          <w:rFonts w:ascii="Arial" w:eastAsia="Times New Roman" w:hAnsi="Arial" w:cs="Arial"/>
          <w:color w:val="616161"/>
          <w:sz w:val="18"/>
          <w:szCs w:val="18"/>
          <w:lang w:eastAsia="ru-RU"/>
        </w:rPr>
        <w:br/>
        <w:t xml:space="preserve">10. Я не хотел бы, чтобы в школе... </w:t>
      </w:r>
      <w:r w:rsidRPr="007A3641">
        <w:rPr>
          <w:rFonts w:ascii="Arial" w:eastAsia="Times New Roman" w:hAnsi="Arial" w:cs="Arial"/>
          <w:color w:val="616161"/>
          <w:sz w:val="18"/>
          <w:szCs w:val="18"/>
          <w:lang w:eastAsia="ru-RU"/>
        </w:rPr>
        <w:br/>
        <w:t xml:space="preserve">11. Когда я был маленьким, я думал, что в школе... </w:t>
      </w:r>
      <w:r w:rsidRPr="007A3641">
        <w:rPr>
          <w:rFonts w:ascii="Arial" w:eastAsia="Times New Roman" w:hAnsi="Arial" w:cs="Arial"/>
          <w:color w:val="616161"/>
          <w:sz w:val="18"/>
          <w:szCs w:val="18"/>
          <w:lang w:eastAsia="ru-RU"/>
        </w:rPr>
        <w:br/>
        <w:t xml:space="preserve">12. Если я невнимателен на </w:t>
      </w:r>
      <w:proofErr w:type="gramStart"/>
      <w:r w:rsidRPr="007A3641">
        <w:rPr>
          <w:rFonts w:ascii="Arial" w:eastAsia="Times New Roman" w:hAnsi="Arial" w:cs="Arial"/>
          <w:color w:val="616161"/>
          <w:sz w:val="18"/>
          <w:szCs w:val="18"/>
          <w:lang w:eastAsia="ru-RU"/>
        </w:rPr>
        <w:t>уроке</w:t>
      </w:r>
      <w:proofErr w:type="gramEnd"/>
      <w:r w:rsidRPr="007A3641">
        <w:rPr>
          <w:rFonts w:ascii="Arial" w:eastAsia="Times New Roman" w:hAnsi="Arial" w:cs="Arial"/>
          <w:color w:val="616161"/>
          <w:sz w:val="18"/>
          <w:szCs w:val="18"/>
          <w:lang w:eastAsia="ru-RU"/>
        </w:rPr>
        <w:t xml:space="preserve">, я... </w:t>
      </w:r>
      <w:r w:rsidRPr="007A3641">
        <w:rPr>
          <w:rFonts w:ascii="Arial" w:eastAsia="Times New Roman" w:hAnsi="Arial" w:cs="Arial"/>
          <w:color w:val="616161"/>
          <w:sz w:val="18"/>
          <w:szCs w:val="18"/>
          <w:lang w:eastAsia="ru-RU"/>
        </w:rPr>
        <w:br/>
        <w:t xml:space="preserve">13. Когда я не понимаю что-нибудь на </w:t>
      </w:r>
      <w:proofErr w:type="gramStart"/>
      <w:r w:rsidRPr="007A3641">
        <w:rPr>
          <w:rFonts w:ascii="Arial" w:eastAsia="Times New Roman" w:hAnsi="Arial" w:cs="Arial"/>
          <w:color w:val="616161"/>
          <w:sz w:val="18"/>
          <w:szCs w:val="18"/>
          <w:lang w:eastAsia="ru-RU"/>
        </w:rPr>
        <w:t>уроке</w:t>
      </w:r>
      <w:proofErr w:type="gramEnd"/>
      <w:r w:rsidRPr="007A3641">
        <w:rPr>
          <w:rFonts w:ascii="Arial" w:eastAsia="Times New Roman" w:hAnsi="Arial" w:cs="Arial"/>
          <w:color w:val="616161"/>
          <w:sz w:val="18"/>
          <w:szCs w:val="18"/>
          <w:lang w:eastAsia="ru-RU"/>
        </w:rPr>
        <w:t xml:space="preserve">, я... </w:t>
      </w:r>
      <w:r w:rsidRPr="007A3641">
        <w:rPr>
          <w:rFonts w:ascii="Arial" w:eastAsia="Times New Roman" w:hAnsi="Arial" w:cs="Arial"/>
          <w:color w:val="616161"/>
          <w:sz w:val="18"/>
          <w:szCs w:val="18"/>
          <w:lang w:eastAsia="ru-RU"/>
        </w:rPr>
        <w:br/>
        <w:t xml:space="preserve">14. Когда мне что-нибудь непонятно при выполнении домашнего задания, я... </w:t>
      </w:r>
      <w:r w:rsidRPr="007A3641">
        <w:rPr>
          <w:rFonts w:ascii="Arial" w:eastAsia="Times New Roman" w:hAnsi="Arial" w:cs="Arial"/>
          <w:color w:val="616161"/>
          <w:sz w:val="18"/>
          <w:szCs w:val="18"/>
          <w:lang w:eastAsia="ru-RU"/>
        </w:rPr>
        <w:br/>
        <w:t xml:space="preserve">15. Я всегда могу проверить, правильно ли я... </w:t>
      </w:r>
      <w:r w:rsidRPr="007A3641">
        <w:rPr>
          <w:rFonts w:ascii="Arial" w:eastAsia="Times New Roman" w:hAnsi="Arial" w:cs="Arial"/>
          <w:color w:val="616161"/>
          <w:sz w:val="18"/>
          <w:szCs w:val="18"/>
          <w:lang w:eastAsia="ru-RU"/>
        </w:rPr>
        <w:br/>
        <w:t xml:space="preserve">16. Я никогда не могу проверить, правильно ли я... </w:t>
      </w:r>
      <w:r w:rsidRPr="007A3641">
        <w:rPr>
          <w:rFonts w:ascii="Arial" w:eastAsia="Times New Roman" w:hAnsi="Arial" w:cs="Arial"/>
          <w:color w:val="616161"/>
          <w:sz w:val="18"/>
          <w:szCs w:val="18"/>
          <w:lang w:eastAsia="ru-RU"/>
        </w:rPr>
        <w:br/>
        <w:t xml:space="preserve">17. Если мне нужно что-нибудь запомнить, я... </w:t>
      </w:r>
      <w:r w:rsidRPr="007A3641">
        <w:rPr>
          <w:rFonts w:ascii="Arial" w:eastAsia="Times New Roman" w:hAnsi="Arial" w:cs="Arial"/>
          <w:color w:val="616161"/>
          <w:sz w:val="18"/>
          <w:szCs w:val="18"/>
          <w:lang w:eastAsia="ru-RU"/>
        </w:rPr>
        <w:br/>
        <w:t xml:space="preserve">18. Когда мне что-нибудь интересно на уроке, я... </w:t>
      </w:r>
      <w:r w:rsidRPr="007A3641">
        <w:rPr>
          <w:rFonts w:ascii="Arial" w:eastAsia="Times New Roman" w:hAnsi="Arial" w:cs="Arial"/>
          <w:color w:val="616161"/>
          <w:sz w:val="18"/>
          <w:szCs w:val="18"/>
          <w:lang w:eastAsia="ru-RU"/>
        </w:rPr>
        <w:br/>
        <w:t xml:space="preserve">19. Мне всегда интересно, когда на уроках... </w:t>
      </w:r>
      <w:r w:rsidRPr="007A3641">
        <w:rPr>
          <w:rFonts w:ascii="Arial" w:eastAsia="Times New Roman" w:hAnsi="Arial" w:cs="Arial"/>
          <w:color w:val="616161"/>
          <w:sz w:val="18"/>
          <w:szCs w:val="18"/>
          <w:lang w:eastAsia="ru-RU"/>
        </w:rPr>
        <w:br/>
        <w:t xml:space="preserve">20. Мне всегда неинтересно, когда на уроках... </w:t>
      </w:r>
      <w:r w:rsidRPr="007A3641">
        <w:rPr>
          <w:rFonts w:ascii="Arial" w:eastAsia="Times New Roman" w:hAnsi="Arial" w:cs="Arial"/>
          <w:color w:val="616161"/>
          <w:sz w:val="18"/>
          <w:szCs w:val="18"/>
          <w:lang w:eastAsia="ru-RU"/>
        </w:rPr>
        <w:br/>
        <w:t xml:space="preserve">21. Если нам не задают домашнего задания, я... </w:t>
      </w:r>
      <w:r w:rsidRPr="007A3641">
        <w:rPr>
          <w:rFonts w:ascii="Arial" w:eastAsia="Times New Roman" w:hAnsi="Arial" w:cs="Arial"/>
          <w:color w:val="616161"/>
          <w:sz w:val="18"/>
          <w:szCs w:val="18"/>
          <w:lang w:eastAsia="ru-RU"/>
        </w:rPr>
        <w:br/>
        <w:t xml:space="preserve">22. Если я не знаю, как решить задачу, я... </w:t>
      </w:r>
      <w:r w:rsidRPr="007A3641">
        <w:rPr>
          <w:rFonts w:ascii="Arial" w:eastAsia="Times New Roman" w:hAnsi="Arial" w:cs="Arial"/>
          <w:color w:val="616161"/>
          <w:sz w:val="18"/>
          <w:szCs w:val="18"/>
          <w:lang w:eastAsia="ru-RU"/>
        </w:rPr>
        <w:br/>
        <w:t xml:space="preserve">23. Если я не знаю, как написать слово, я... </w:t>
      </w:r>
      <w:r w:rsidRPr="007A3641">
        <w:rPr>
          <w:rFonts w:ascii="Arial" w:eastAsia="Times New Roman" w:hAnsi="Arial" w:cs="Arial"/>
          <w:color w:val="616161"/>
          <w:sz w:val="18"/>
          <w:szCs w:val="18"/>
          <w:lang w:eastAsia="ru-RU"/>
        </w:rPr>
        <w:br/>
        <w:t xml:space="preserve">24. Я лучше понимаю, когда на </w:t>
      </w:r>
      <w:proofErr w:type="gramStart"/>
      <w:r w:rsidRPr="007A3641">
        <w:rPr>
          <w:rFonts w:ascii="Arial" w:eastAsia="Times New Roman" w:hAnsi="Arial" w:cs="Arial"/>
          <w:color w:val="616161"/>
          <w:sz w:val="18"/>
          <w:szCs w:val="18"/>
          <w:lang w:eastAsia="ru-RU"/>
        </w:rPr>
        <w:t>уроке</w:t>
      </w:r>
      <w:proofErr w:type="gramEnd"/>
      <w:r w:rsidRPr="007A3641">
        <w:rPr>
          <w:rFonts w:ascii="Arial" w:eastAsia="Times New Roman" w:hAnsi="Arial" w:cs="Arial"/>
          <w:color w:val="616161"/>
          <w:sz w:val="18"/>
          <w:szCs w:val="18"/>
          <w:lang w:eastAsia="ru-RU"/>
        </w:rPr>
        <w:t xml:space="preserve">... </w:t>
      </w:r>
      <w:r w:rsidRPr="007A3641">
        <w:rPr>
          <w:rFonts w:ascii="Arial" w:eastAsia="Times New Roman" w:hAnsi="Arial" w:cs="Arial"/>
          <w:color w:val="616161"/>
          <w:sz w:val="18"/>
          <w:szCs w:val="18"/>
          <w:lang w:eastAsia="ru-RU"/>
        </w:rPr>
        <w:br/>
        <w:t>25. Я хотел бы, чтобы в школе всегда... </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Обработка и анализ результатов. Первоначально каждое окончание предложения оценивается с точки зрения выражения школьником положительного или отрицательного отношения к одному из четырех показателей мотивации учения (1 - вид личностно значимые деятельности учащегося (учение, игра, труд и т.д.); 2 - личностно значимые для ученика субъекты (учитель, одноклассники, родители, влияющие на отношение учащегося к учению); 3 - знак отношения учащегося к учению (положительное, отрицательное, нейтральное), соотношение </w:t>
      </w:r>
      <w:proofErr w:type="spellStart"/>
      <w:proofErr w:type="gramStart"/>
      <w:r w:rsidRPr="007A3641">
        <w:rPr>
          <w:rFonts w:ascii="Arial" w:eastAsia="Times New Roman" w:hAnsi="Arial" w:cs="Arial"/>
          <w:color w:val="616161"/>
          <w:sz w:val="18"/>
          <w:szCs w:val="18"/>
          <w:lang w:eastAsia="ru-RU"/>
        </w:rPr>
        <w:t>соци</w:t>
      </w:r>
      <w:proofErr w:type="spellEnd"/>
      <w:r w:rsidRPr="007A3641">
        <w:rPr>
          <w:rFonts w:ascii="Arial" w:eastAsia="Times New Roman" w:hAnsi="Arial" w:cs="Arial"/>
          <w:color w:val="616161"/>
          <w:sz w:val="18"/>
          <w:szCs w:val="18"/>
          <w:lang w:eastAsia="ru-RU"/>
        </w:rPr>
        <w:t xml:space="preserve"> </w:t>
      </w:r>
      <w:proofErr w:type="spellStart"/>
      <w:r w:rsidRPr="007A3641">
        <w:rPr>
          <w:rFonts w:ascii="Arial" w:eastAsia="Times New Roman" w:hAnsi="Arial" w:cs="Arial"/>
          <w:color w:val="616161"/>
          <w:sz w:val="18"/>
          <w:szCs w:val="18"/>
          <w:lang w:eastAsia="ru-RU"/>
        </w:rPr>
        <w:t>альных</w:t>
      </w:r>
      <w:proofErr w:type="spellEnd"/>
      <w:proofErr w:type="gramEnd"/>
      <w:r w:rsidRPr="007A3641">
        <w:rPr>
          <w:rFonts w:ascii="Arial" w:eastAsia="Times New Roman" w:hAnsi="Arial" w:cs="Arial"/>
          <w:color w:val="616161"/>
          <w:sz w:val="18"/>
          <w:szCs w:val="18"/>
          <w:lang w:eastAsia="ru-RU"/>
        </w:rPr>
        <w:t xml:space="preserve"> и познавательных мотивов учения в иерархии; 4 - отношение учащегося к конкретным учебным предметам и их содержанию).</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Если окончание предложения не содержит выраженного эмоционального отношения к показателям мотивации учения, то оно не учитывается при анализе. Далее подсчитывается сумма положительных и сумма </w:t>
      </w:r>
      <w:r w:rsidRPr="007A3641">
        <w:rPr>
          <w:rFonts w:ascii="Arial" w:eastAsia="Times New Roman" w:hAnsi="Arial" w:cs="Arial"/>
          <w:color w:val="616161"/>
          <w:sz w:val="18"/>
          <w:szCs w:val="18"/>
          <w:lang w:eastAsia="ru-RU"/>
        </w:rPr>
        <w:lastRenderedPageBreak/>
        <w:t>отрицательных оценок данного показателя мотивации учения. Они сравниваются между собой, и делается окончательный вывод по данному показателю.</w:t>
      </w:r>
    </w:p>
    <w:p w:rsidR="007A3641" w:rsidRPr="007A3641" w:rsidRDefault="007A3641" w:rsidP="007A3641">
      <w:pPr>
        <w:spacing w:before="100" w:beforeAutospacing="1" w:after="120" w:line="240" w:lineRule="auto"/>
        <w:jc w:val="center"/>
        <w:outlineLvl w:val="1"/>
        <w:rPr>
          <w:rFonts w:ascii="Arial Black" w:eastAsia="Times New Roman" w:hAnsi="Arial Black" w:cs="Arial"/>
          <w:b/>
          <w:bCs/>
          <w:color w:val="339966"/>
          <w:sz w:val="27"/>
          <w:szCs w:val="27"/>
          <w:lang w:eastAsia="ru-RU"/>
        </w:rPr>
      </w:pPr>
      <w:bookmarkStart w:id="1" w:name="a2"/>
      <w:bookmarkEnd w:id="1"/>
      <w:r w:rsidRPr="007A3641">
        <w:rPr>
          <w:rFonts w:ascii="Arial Black" w:eastAsia="Times New Roman" w:hAnsi="Arial Black" w:cs="Arial"/>
          <w:b/>
          <w:bCs/>
          <w:color w:val="339966"/>
          <w:sz w:val="27"/>
          <w:szCs w:val="27"/>
          <w:lang w:eastAsia="ru-RU"/>
        </w:rPr>
        <w:t>Диагностика темперамента младших школьников.</w:t>
      </w:r>
    </w:p>
    <w:p w:rsidR="007A3641" w:rsidRPr="007A3641" w:rsidRDefault="007A3641" w:rsidP="007A3641">
      <w:pPr>
        <w:spacing w:after="0" w:line="240" w:lineRule="auto"/>
        <w:rPr>
          <w:rFonts w:ascii="Arial" w:eastAsia="Times New Roman" w:hAnsi="Arial" w:cs="Arial"/>
          <w:color w:val="616161"/>
          <w:sz w:val="18"/>
          <w:szCs w:val="18"/>
          <w:lang w:eastAsia="ru-RU"/>
        </w:rPr>
      </w:pP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Изучение темперамента школьника методом наблюдения</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Цель: определение особенностей темперамента младшего школьника.</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План наблюдений</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1. Как ведет себя в ситуации, когда необходимо быстро действовать:</w:t>
      </w:r>
    </w:p>
    <w:p w:rsidR="007A3641" w:rsidRPr="007A3641" w:rsidRDefault="007A3641" w:rsidP="007A3641">
      <w:pPr>
        <w:numPr>
          <w:ilvl w:val="0"/>
          <w:numId w:val="1"/>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а) легко включается в работу; </w:t>
      </w:r>
    </w:p>
    <w:p w:rsidR="007A3641" w:rsidRPr="007A3641" w:rsidRDefault="007A3641" w:rsidP="007A3641">
      <w:pPr>
        <w:numPr>
          <w:ilvl w:val="0"/>
          <w:numId w:val="1"/>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б) действует со страстью; </w:t>
      </w:r>
    </w:p>
    <w:p w:rsidR="007A3641" w:rsidRPr="007A3641" w:rsidRDefault="007A3641" w:rsidP="007A3641">
      <w:pPr>
        <w:numPr>
          <w:ilvl w:val="0"/>
          <w:numId w:val="1"/>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в) действует спокойно, без лишних слов; </w:t>
      </w:r>
    </w:p>
    <w:p w:rsidR="007A3641" w:rsidRPr="007A3641" w:rsidRDefault="007A3641" w:rsidP="007A3641">
      <w:pPr>
        <w:numPr>
          <w:ilvl w:val="0"/>
          <w:numId w:val="1"/>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г) действует робко, неуверенно. </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2. Как реагирует на замечания учителя:</w:t>
      </w:r>
    </w:p>
    <w:p w:rsidR="007A3641" w:rsidRPr="007A3641" w:rsidRDefault="007A3641" w:rsidP="007A3641">
      <w:pPr>
        <w:numPr>
          <w:ilvl w:val="0"/>
          <w:numId w:val="2"/>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а) говорит, что так делать больше не будет, но через некоторое время опять делает то же самое;</w:t>
      </w:r>
    </w:p>
    <w:p w:rsidR="007A3641" w:rsidRPr="007A3641" w:rsidRDefault="007A3641" w:rsidP="007A3641">
      <w:pPr>
        <w:numPr>
          <w:ilvl w:val="0"/>
          <w:numId w:val="2"/>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б) возмущается тем, что ему делают замечания; </w:t>
      </w:r>
    </w:p>
    <w:p w:rsidR="007A3641" w:rsidRPr="007A3641" w:rsidRDefault="007A3641" w:rsidP="007A3641">
      <w:pPr>
        <w:numPr>
          <w:ilvl w:val="0"/>
          <w:numId w:val="2"/>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в) выслушивает и реагирует спокойно; </w:t>
      </w:r>
    </w:p>
    <w:p w:rsidR="007A3641" w:rsidRPr="007A3641" w:rsidRDefault="007A3641" w:rsidP="007A3641">
      <w:pPr>
        <w:numPr>
          <w:ilvl w:val="0"/>
          <w:numId w:val="2"/>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г) молчит, но обижен. </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3. Как говорит с товарищами при обсуждении вопросов, которые его очень волнуют:</w:t>
      </w:r>
    </w:p>
    <w:p w:rsidR="007A3641" w:rsidRPr="007A3641" w:rsidRDefault="007A3641" w:rsidP="007A3641">
      <w:pPr>
        <w:numPr>
          <w:ilvl w:val="0"/>
          <w:numId w:val="3"/>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а) быстро, с жаром, но прислушивается к высказываниям других; </w:t>
      </w:r>
    </w:p>
    <w:p w:rsidR="007A3641" w:rsidRPr="007A3641" w:rsidRDefault="007A3641" w:rsidP="007A3641">
      <w:pPr>
        <w:numPr>
          <w:ilvl w:val="0"/>
          <w:numId w:val="3"/>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б) быстро, со страстью, но других не слушает; </w:t>
      </w:r>
    </w:p>
    <w:p w:rsidR="007A3641" w:rsidRPr="007A3641" w:rsidRDefault="007A3641" w:rsidP="007A3641">
      <w:pPr>
        <w:numPr>
          <w:ilvl w:val="0"/>
          <w:numId w:val="3"/>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в) медленно, спокойно, но уверенно;</w:t>
      </w:r>
    </w:p>
    <w:p w:rsidR="007A3641" w:rsidRPr="007A3641" w:rsidRDefault="007A3641" w:rsidP="007A3641">
      <w:pPr>
        <w:numPr>
          <w:ilvl w:val="0"/>
          <w:numId w:val="3"/>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г) с большим волнением и сомнением. </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4. Как ведет себя в ситуации, когда надо сдавать контрольную работу, а она не закончена; или контрольная сдана, но выясняется, что допущена ошибка:</w:t>
      </w:r>
    </w:p>
    <w:p w:rsidR="007A3641" w:rsidRPr="007A3641" w:rsidRDefault="007A3641" w:rsidP="007A3641">
      <w:pPr>
        <w:numPr>
          <w:ilvl w:val="0"/>
          <w:numId w:val="4"/>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а) легко реагирует на создавшуюся ситуацию; </w:t>
      </w:r>
    </w:p>
    <w:p w:rsidR="007A3641" w:rsidRPr="007A3641" w:rsidRDefault="007A3641" w:rsidP="007A3641">
      <w:pPr>
        <w:numPr>
          <w:ilvl w:val="0"/>
          <w:numId w:val="4"/>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б) торопится закончить работу, возмущается по поводу ошибок; </w:t>
      </w:r>
    </w:p>
    <w:p w:rsidR="007A3641" w:rsidRPr="007A3641" w:rsidRDefault="007A3641" w:rsidP="007A3641">
      <w:pPr>
        <w:numPr>
          <w:ilvl w:val="0"/>
          <w:numId w:val="4"/>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в) решает спокойно, пока учитель не возьмет его работу, по поводу ошибок говорит мало; </w:t>
      </w:r>
    </w:p>
    <w:p w:rsidR="007A3641" w:rsidRPr="007A3641" w:rsidRDefault="007A3641" w:rsidP="007A3641">
      <w:pPr>
        <w:numPr>
          <w:ilvl w:val="0"/>
          <w:numId w:val="4"/>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г) сдает работу без разговоров, но выражает неуверенность, сомнение в правильности решения. </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5. Как ведет себя при решении трудной задачи, если она не получается сразу:</w:t>
      </w:r>
    </w:p>
    <w:p w:rsidR="007A3641" w:rsidRPr="007A3641" w:rsidRDefault="007A3641" w:rsidP="007A3641">
      <w:pPr>
        <w:numPr>
          <w:ilvl w:val="0"/>
          <w:numId w:val="5"/>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а) бросает, потом опять продолжает работу; </w:t>
      </w:r>
    </w:p>
    <w:p w:rsidR="007A3641" w:rsidRPr="007A3641" w:rsidRDefault="007A3641" w:rsidP="007A3641">
      <w:pPr>
        <w:numPr>
          <w:ilvl w:val="0"/>
          <w:numId w:val="5"/>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б) решает упорно и настойчиво, но время от времени резко выражает возмущение; </w:t>
      </w:r>
    </w:p>
    <w:p w:rsidR="007A3641" w:rsidRPr="007A3641" w:rsidRDefault="007A3641" w:rsidP="007A3641">
      <w:pPr>
        <w:numPr>
          <w:ilvl w:val="0"/>
          <w:numId w:val="5"/>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в) проявляет неуверенность, растерянность. </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6. Как ведет себя в ситуации, когда он спешит домой, а педагог или актив класса предлагают ему остаться в школе для выполнения какого-либо задания:</w:t>
      </w:r>
    </w:p>
    <w:p w:rsidR="007A3641" w:rsidRPr="007A3641" w:rsidRDefault="007A3641" w:rsidP="007A3641">
      <w:pPr>
        <w:numPr>
          <w:ilvl w:val="0"/>
          <w:numId w:val="6"/>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а) быстро соглашается; </w:t>
      </w:r>
    </w:p>
    <w:p w:rsidR="007A3641" w:rsidRPr="007A3641" w:rsidRDefault="007A3641" w:rsidP="007A3641">
      <w:pPr>
        <w:numPr>
          <w:ilvl w:val="0"/>
          <w:numId w:val="6"/>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б) возмущается; </w:t>
      </w:r>
    </w:p>
    <w:p w:rsidR="007A3641" w:rsidRPr="007A3641" w:rsidRDefault="007A3641" w:rsidP="007A3641">
      <w:pPr>
        <w:numPr>
          <w:ilvl w:val="0"/>
          <w:numId w:val="6"/>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в) остается, не говорит ни слова; </w:t>
      </w:r>
    </w:p>
    <w:p w:rsidR="007A3641" w:rsidRPr="007A3641" w:rsidRDefault="007A3641" w:rsidP="007A3641">
      <w:pPr>
        <w:numPr>
          <w:ilvl w:val="0"/>
          <w:numId w:val="6"/>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г) проявляет неуверенность. </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7. Как ведет себя в незнакомой обстановке:</w:t>
      </w:r>
    </w:p>
    <w:p w:rsidR="007A3641" w:rsidRPr="007A3641" w:rsidRDefault="007A3641" w:rsidP="007A3641">
      <w:pPr>
        <w:numPr>
          <w:ilvl w:val="0"/>
          <w:numId w:val="7"/>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lastRenderedPageBreak/>
        <w:t xml:space="preserve">а) проявляет максимум активности, легко и быстро получает необходимые сведения для ориентировки, быстро принимает решения; </w:t>
      </w:r>
    </w:p>
    <w:p w:rsidR="007A3641" w:rsidRPr="007A3641" w:rsidRDefault="007A3641" w:rsidP="007A3641">
      <w:pPr>
        <w:numPr>
          <w:ilvl w:val="0"/>
          <w:numId w:val="7"/>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б) проявляет активность в каком-то одном направлении, из-за этого достаточных сведений не получает, но решения принимает быстро; </w:t>
      </w:r>
    </w:p>
    <w:p w:rsidR="007A3641" w:rsidRPr="007A3641" w:rsidRDefault="007A3641" w:rsidP="007A3641">
      <w:pPr>
        <w:numPr>
          <w:ilvl w:val="0"/>
          <w:numId w:val="7"/>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в) спокойно присматривается к происходящему вокруг, с решениями не спешит; </w:t>
      </w:r>
    </w:p>
    <w:p w:rsidR="007A3641" w:rsidRPr="007A3641" w:rsidRDefault="007A3641" w:rsidP="007A3641">
      <w:pPr>
        <w:numPr>
          <w:ilvl w:val="0"/>
          <w:numId w:val="7"/>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г) робко знакомится с обстановкой, решения принимает неуверенно. </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Для наблюдения по этому плану целесообразно использовать схему (табл. 1), отмечая знаком "+" соответствующие реакции для каждого пункта плана.</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Схема наблюдения за темпераментом школьника.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13"/>
        <w:gridCol w:w="1706"/>
        <w:gridCol w:w="1099"/>
        <w:gridCol w:w="1099"/>
        <w:gridCol w:w="1099"/>
        <w:gridCol w:w="1099"/>
        <w:gridCol w:w="1099"/>
        <w:gridCol w:w="1099"/>
      </w:tblGrid>
      <w:tr w:rsidR="007A3641" w:rsidRPr="007A3641" w:rsidTr="007A3641">
        <w:tc>
          <w:tcPr>
            <w:tcW w:w="1215"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Вариант</w:t>
            </w:r>
          </w:p>
        </w:tc>
        <w:tc>
          <w:tcPr>
            <w:tcW w:w="8355" w:type="dxa"/>
            <w:gridSpan w:val="7"/>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Пункты плана наблюдений</w:t>
            </w:r>
          </w:p>
        </w:tc>
      </w:tr>
      <w:tr w:rsidR="007A3641" w:rsidRPr="007A3641" w:rsidTr="007A3641">
        <w:tc>
          <w:tcPr>
            <w:tcW w:w="1215"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реакции</w:t>
            </w:r>
          </w:p>
        </w:tc>
        <w:tc>
          <w:tcPr>
            <w:tcW w:w="1725"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1</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2</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3</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4</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5</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6</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7</w:t>
            </w:r>
          </w:p>
        </w:tc>
      </w:tr>
      <w:tr w:rsidR="007A3641" w:rsidRPr="007A3641" w:rsidTr="007A3641">
        <w:tc>
          <w:tcPr>
            <w:tcW w:w="1215"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а</w:t>
            </w:r>
          </w:p>
        </w:tc>
        <w:tc>
          <w:tcPr>
            <w:tcW w:w="1725"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r>
      <w:tr w:rsidR="007A3641" w:rsidRPr="007A3641" w:rsidTr="007A3641">
        <w:tc>
          <w:tcPr>
            <w:tcW w:w="1215"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б</w:t>
            </w:r>
          </w:p>
        </w:tc>
        <w:tc>
          <w:tcPr>
            <w:tcW w:w="1725"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r>
      <w:tr w:rsidR="007A3641" w:rsidRPr="007A3641" w:rsidTr="007A3641">
        <w:tc>
          <w:tcPr>
            <w:tcW w:w="1215"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в</w:t>
            </w:r>
          </w:p>
        </w:tc>
        <w:tc>
          <w:tcPr>
            <w:tcW w:w="1725"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r>
      <w:tr w:rsidR="007A3641" w:rsidRPr="007A3641" w:rsidTr="007A3641">
        <w:tc>
          <w:tcPr>
            <w:tcW w:w="1215"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jc w:val="center"/>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г</w:t>
            </w:r>
          </w:p>
        </w:tc>
        <w:tc>
          <w:tcPr>
            <w:tcW w:w="1725"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r w:rsidRPr="007A3641">
              <w:rPr>
                <w:rFonts w:ascii="Arial" w:eastAsia="Times New Roman" w:hAnsi="Arial" w:cs="Arial"/>
                <w:b/>
                <w:bCs/>
                <w:color w:val="616161"/>
                <w:sz w:val="24"/>
                <w:szCs w:val="24"/>
                <w:lang w:eastAsia="ru-RU"/>
              </w:rPr>
              <w:t> </w:t>
            </w:r>
          </w:p>
        </w:tc>
      </w:tr>
    </w:tbl>
    <w:p w:rsidR="007A3641" w:rsidRPr="007A3641" w:rsidRDefault="007A3641" w:rsidP="007A3641">
      <w:pPr>
        <w:spacing w:after="0" w:line="240" w:lineRule="auto"/>
        <w:rPr>
          <w:rFonts w:ascii="Arial" w:eastAsia="Times New Roman" w:hAnsi="Arial" w:cs="Arial"/>
          <w:color w:val="616161"/>
          <w:sz w:val="18"/>
          <w:szCs w:val="18"/>
          <w:lang w:eastAsia="ru-RU"/>
        </w:rPr>
      </w:pP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Реакциям каждого пункта плана соответствуют темпераменты:</w:t>
      </w:r>
    </w:p>
    <w:p w:rsidR="007A3641" w:rsidRPr="007A3641" w:rsidRDefault="007A3641" w:rsidP="007A3641">
      <w:pPr>
        <w:numPr>
          <w:ilvl w:val="0"/>
          <w:numId w:val="8"/>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а) сангвинический; </w:t>
      </w:r>
    </w:p>
    <w:p w:rsidR="007A3641" w:rsidRPr="007A3641" w:rsidRDefault="007A3641" w:rsidP="007A3641">
      <w:pPr>
        <w:numPr>
          <w:ilvl w:val="0"/>
          <w:numId w:val="8"/>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б) холерический; </w:t>
      </w:r>
    </w:p>
    <w:p w:rsidR="007A3641" w:rsidRPr="007A3641" w:rsidRDefault="007A3641" w:rsidP="007A3641">
      <w:pPr>
        <w:numPr>
          <w:ilvl w:val="0"/>
          <w:numId w:val="8"/>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в) флегматический; </w:t>
      </w:r>
    </w:p>
    <w:p w:rsidR="007A3641" w:rsidRPr="007A3641" w:rsidRDefault="007A3641" w:rsidP="007A3641">
      <w:pPr>
        <w:numPr>
          <w:ilvl w:val="0"/>
          <w:numId w:val="8"/>
        </w:numPr>
        <w:spacing w:before="100" w:beforeAutospacing="1" w:after="100" w:afterAutospacing="1" w:line="240" w:lineRule="auto"/>
        <w:ind w:left="660" w:right="645"/>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г) меланхолический. </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Обработка данных. Подсчитывается количество знаков "+" в строках, соответствующих пунктам. Наибольшее число знаков "+" в одном из пунктов укажет примерный темперамент испытуемого. Поскольку "чистых" темпераментов не существует, по этой схеме можно установить и те черты других темпераментов, которые в определенной степени присущи испытуемым.</w:t>
      </w:r>
    </w:p>
    <w:p w:rsidR="007A3641" w:rsidRPr="007A3641" w:rsidRDefault="007A3641" w:rsidP="007A3641">
      <w:pPr>
        <w:spacing w:before="100" w:beforeAutospacing="1" w:after="120" w:line="240" w:lineRule="auto"/>
        <w:jc w:val="center"/>
        <w:outlineLvl w:val="1"/>
        <w:rPr>
          <w:rFonts w:ascii="Arial Black" w:eastAsia="Times New Roman" w:hAnsi="Arial Black" w:cs="Arial"/>
          <w:b/>
          <w:bCs/>
          <w:color w:val="339966"/>
          <w:sz w:val="27"/>
          <w:szCs w:val="27"/>
          <w:lang w:eastAsia="ru-RU"/>
        </w:rPr>
      </w:pPr>
      <w:bookmarkStart w:id="2" w:name="a3"/>
      <w:bookmarkEnd w:id="2"/>
      <w:r w:rsidRPr="007A3641">
        <w:rPr>
          <w:rFonts w:ascii="Arial Black" w:eastAsia="Times New Roman" w:hAnsi="Arial Black" w:cs="Arial"/>
          <w:b/>
          <w:bCs/>
          <w:color w:val="339966"/>
          <w:sz w:val="27"/>
          <w:szCs w:val="27"/>
          <w:lang w:eastAsia="ru-RU"/>
        </w:rPr>
        <w:t>Изучение самооценки младших школьников.</w:t>
      </w:r>
    </w:p>
    <w:p w:rsidR="007A3641" w:rsidRPr="007A3641" w:rsidRDefault="007A3641" w:rsidP="007A3641">
      <w:pPr>
        <w:spacing w:after="0" w:line="240" w:lineRule="auto"/>
        <w:rPr>
          <w:rFonts w:ascii="Arial" w:eastAsia="Times New Roman" w:hAnsi="Arial" w:cs="Arial"/>
          <w:color w:val="616161"/>
          <w:sz w:val="18"/>
          <w:szCs w:val="18"/>
          <w:lang w:eastAsia="ru-RU"/>
        </w:rPr>
      </w:pP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 xml:space="preserve">Модификация методики </w:t>
      </w:r>
      <w:proofErr w:type="spellStart"/>
      <w:r w:rsidRPr="007A3641">
        <w:rPr>
          <w:rFonts w:ascii="Arial" w:eastAsia="Times New Roman" w:hAnsi="Arial" w:cs="Arial"/>
          <w:b/>
          <w:bCs/>
          <w:color w:val="616161"/>
          <w:sz w:val="18"/>
          <w:lang w:eastAsia="ru-RU"/>
        </w:rPr>
        <w:t>Дембо-Рубинштейн</w:t>
      </w:r>
      <w:proofErr w:type="spellEnd"/>
      <w:r w:rsidRPr="007A3641">
        <w:rPr>
          <w:rFonts w:ascii="Arial" w:eastAsia="Times New Roman" w:hAnsi="Arial" w:cs="Arial"/>
          <w:b/>
          <w:bCs/>
          <w:color w:val="616161"/>
          <w:sz w:val="18"/>
          <w:lang w:eastAsia="ru-RU"/>
        </w:rPr>
        <w:t>.</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Цель: исследование самооценки учащегося. Оборудование: бланк, выполненный из клетчатой бумаги, на </w:t>
      </w:r>
      <w:proofErr w:type="gramStart"/>
      <w:r w:rsidRPr="007A3641">
        <w:rPr>
          <w:rFonts w:ascii="Arial" w:eastAsia="Times New Roman" w:hAnsi="Arial" w:cs="Arial"/>
          <w:color w:val="616161"/>
          <w:sz w:val="18"/>
          <w:szCs w:val="18"/>
          <w:lang w:eastAsia="ru-RU"/>
        </w:rPr>
        <w:t>котором</w:t>
      </w:r>
      <w:proofErr w:type="gramEnd"/>
      <w:r w:rsidRPr="007A3641">
        <w:rPr>
          <w:rFonts w:ascii="Arial" w:eastAsia="Times New Roman" w:hAnsi="Arial" w:cs="Arial"/>
          <w:color w:val="616161"/>
          <w:sz w:val="18"/>
          <w:szCs w:val="18"/>
          <w:lang w:eastAsia="ru-RU"/>
        </w:rPr>
        <w:t xml:space="preserve"> начертаны семь параллельных вертикальных линий длиной 10 см, каждая с точкой посередине. </w:t>
      </w:r>
      <w:proofErr w:type="gramStart"/>
      <w:r w:rsidRPr="007A3641">
        <w:rPr>
          <w:rFonts w:ascii="Arial" w:eastAsia="Times New Roman" w:hAnsi="Arial" w:cs="Arial"/>
          <w:color w:val="616161"/>
          <w:sz w:val="18"/>
          <w:szCs w:val="18"/>
          <w:lang w:eastAsia="ru-RU"/>
        </w:rPr>
        <w:t xml:space="preserve">Линии подписываются в соответствии со </w:t>
      </w:r>
      <w:proofErr w:type="spellStart"/>
      <w:r w:rsidRPr="007A3641">
        <w:rPr>
          <w:rFonts w:ascii="Arial" w:eastAsia="Times New Roman" w:hAnsi="Arial" w:cs="Arial"/>
          <w:color w:val="616161"/>
          <w:sz w:val="18"/>
          <w:szCs w:val="18"/>
          <w:lang w:eastAsia="ru-RU"/>
        </w:rPr>
        <w:t>шкалируемыми</w:t>
      </w:r>
      <w:proofErr w:type="spellEnd"/>
      <w:r w:rsidRPr="007A3641">
        <w:rPr>
          <w:rFonts w:ascii="Arial" w:eastAsia="Times New Roman" w:hAnsi="Arial" w:cs="Arial"/>
          <w:color w:val="616161"/>
          <w:sz w:val="18"/>
          <w:szCs w:val="18"/>
          <w:lang w:eastAsia="ru-RU"/>
        </w:rPr>
        <w:t xml:space="preserve"> качествами: "рост", "доброта", "ум", "справедливость", "смелость", "честность", "хороший товарищ" (перечень качеств можно изменить).</w:t>
      </w:r>
      <w:proofErr w:type="gramEnd"/>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Порядок работы. Ребенку предъявляется бланк. Инструкция испытуемому: "Представь себе, что вдоль этой линии расположены все ученики нашего класса по... (название качества). В верхней точке находится самый... (максимум </w:t>
      </w:r>
      <w:proofErr w:type="spellStart"/>
      <w:proofErr w:type="gramStart"/>
      <w:r w:rsidRPr="007A3641">
        <w:rPr>
          <w:rFonts w:ascii="Arial" w:eastAsia="Times New Roman" w:hAnsi="Arial" w:cs="Arial"/>
          <w:color w:val="616161"/>
          <w:sz w:val="18"/>
          <w:szCs w:val="18"/>
          <w:lang w:eastAsia="ru-RU"/>
        </w:rPr>
        <w:t>качест</w:t>
      </w:r>
      <w:proofErr w:type="spellEnd"/>
      <w:r w:rsidRPr="007A3641">
        <w:rPr>
          <w:rFonts w:ascii="Arial" w:eastAsia="Times New Roman" w:hAnsi="Arial" w:cs="Arial"/>
          <w:color w:val="616161"/>
          <w:sz w:val="18"/>
          <w:szCs w:val="18"/>
          <w:lang w:eastAsia="ru-RU"/>
        </w:rPr>
        <w:t xml:space="preserve"> </w:t>
      </w:r>
      <w:proofErr w:type="spellStart"/>
      <w:r w:rsidRPr="007A3641">
        <w:rPr>
          <w:rFonts w:ascii="Arial" w:eastAsia="Times New Roman" w:hAnsi="Arial" w:cs="Arial"/>
          <w:color w:val="616161"/>
          <w:sz w:val="18"/>
          <w:szCs w:val="18"/>
          <w:lang w:eastAsia="ru-RU"/>
        </w:rPr>
        <w:t>ва</w:t>
      </w:r>
      <w:proofErr w:type="spellEnd"/>
      <w:proofErr w:type="gramEnd"/>
      <w:r w:rsidRPr="007A3641">
        <w:rPr>
          <w:rFonts w:ascii="Arial" w:eastAsia="Times New Roman" w:hAnsi="Arial" w:cs="Arial"/>
          <w:color w:val="616161"/>
          <w:sz w:val="18"/>
          <w:szCs w:val="18"/>
          <w:lang w:eastAsia="ru-RU"/>
        </w:rPr>
        <w:t>), в нижней - самый... (минимум качества). Где бы ты поместил себя? Отметь черточкой</w:t>
      </w:r>
      <w:proofErr w:type="gramStart"/>
      <w:r w:rsidRPr="007A3641">
        <w:rPr>
          <w:rFonts w:ascii="Arial" w:eastAsia="Times New Roman" w:hAnsi="Arial" w:cs="Arial"/>
          <w:color w:val="616161"/>
          <w:sz w:val="18"/>
          <w:szCs w:val="18"/>
          <w:lang w:eastAsia="ru-RU"/>
        </w:rPr>
        <w:t>."</w:t>
      </w:r>
      <w:proofErr w:type="gramEnd"/>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После самооценки по всем качествам с ребенком проводится беседа с целью выяснения смысла, который он вкладывает в каждое из названий качества (кроме роста), </w:t>
      </w:r>
      <w:proofErr w:type="spellStart"/>
      <w:r w:rsidRPr="007A3641">
        <w:rPr>
          <w:rFonts w:ascii="Arial" w:eastAsia="Times New Roman" w:hAnsi="Arial" w:cs="Arial"/>
          <w:color w:val="616161"/>
          <w:sz w:val="18"/>
          <w:szCs w:val="18"/>
          <w:lang w:eastAsia="ru-RU"/>
        </w:rPr>
        <w:t>вяснения</w:t>
      </w:r>
      <w:proofErr w:type="spellEnd"/>
      <w:r w:rsidRPr="007A3641">
        <w:rPr>
          <w:rFonts w:ascii="Arial" w:eastAsia="Times New Roman" w:hAnsi="Arial" w:cs="Arial"/>
          <w:color w:val="616161"/>
          <w:sz w:val="18"/>
          <w:szCs w:val="18"/>
          <w:lang w:eastAsia="ru-RU"/>
        </w:rPr>
        <w:t xml:space="preserve">, что ему не хватает, чтобы поместить себя на самый верх линии по определенному качеству. Ответы ребенка </w:t>
      </w:r>
      <w:proofErr w:type="spellStart"/>
      <w:r w:rsidRPr="007A3641">
        <w:rPr>
          <w:rFonts w:ascii="Arial" w:eastAsia="Times New Roman" w:hAnsi="Arial" w:cs="Arial"/>
          <w:color w:val="616161"/>
          <w:sz w:val="18"/>
          <w:szCs w:val="18"/>
          <w:lang w:eastAsia="ru-RU"/>
        </w:rPr>
        <w:t>записываются</w:t>
      </w:r>
      <w:proofErr w:type="gramStart"/>
      <w:r w:rsidRPr="007A3641">
        <w:rPr>
          <w:rFonts w:ascii="Arial" w:eastAsia="Times New Roman" w:hAnsi="Arial" w:cs="Arial"/>
          <w:color w:val="616161"/>
          <w:sz w:val="18"/>
          <w:szCs w:val="18"/>
          <w:lang w:eastAsia="ru-RU"/>
        </w:rPr>
        <w:t>.В</w:t>
      </w:r>
      <w:proofErr w:type="spellEnd"/>
      <w:proofErr w:type="gramEnd"/>
      <w:r w:rsidRPr="007A3641">
        <w:rPr>
          <w:rFonts w:ascii="Arial" w:eastAsia="Times New Roman" w:hAnsi="Arial" w:cs="Arial"/>
          <w:color w:val="616161"/>
          <w:sz w:val="18"/>
          <w:szCs w:val="18"/>
          <w:lang w:eastAsia="ru-RU"/>
        </w:rPr>
        <w:t xml:space="preserve"> беседе, таким образом, выясняется когнитивный компонент самооценки.</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Обработка данных. Шкала разбивается на двадцать частей (клеток) таким образом, чтобы середина находилась между десятой и одиннадцатой. Отметке, поставленной на шкале, приписывается числовое значение соответствующей клетки.</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lastRenderedPageBreak/>
        <w:t> Уровень самооценки представлен от +1 до -1. Эмоциональный компонент самооценки определяется по ее высоте, отражающей степень удовлетворенности собой. В области положительных значений выделяется три уровня удовлетворенности (0,3 - низкий; 0,3-0,6 - средний; 0,6-1,0 - высокий). Уровень неудовлетворенности собой находится в области отрицательных значений. Шкала роста не учитывается, она нужна только для того, чтобы объяснить ребенку, чего от него хочет экспериментатор.</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Баллы по всем остальным шкалам суммируются и делятся на шесть. Это средний уровень самооценки данного ученика.</w:t>
      </w:r>
    </w:p>
    <w:p w:rsidR="007A3641" w:rsidRPr="007A3641" w:rsidRDefault="007A3641" w:rsidP="007A3641">
      <w:pPr>
        <w:spacing w:before="100" w:beforeAutospacing="1" w:after="120" w:line="240" w:lineRule="auto"/>
        <w:jc w:val="center"/>
        <w:outlineLvl w:val="1"/>
        <w:rPr>
          <w:rFonts w:ascii="Arial Black" w:eastAsia="Times New Roman" w:hAnsi="Arial Black" w:cs="Arial"/>
          <w:b/>
          <w:bCs/>
          <w:color w:val="339966"/>
          <w:sz w:val="27"/>
          <w:szCs w:val="27"/>
          <w:lang w:eastAsia="ru-RU"/>
        </w:rPr>
      </w:pPr>
      <w:bookmarkStart w:id="3" w:name="a4"/>
      <w:bookmarkEnd w:id="3"/>
      <w:r w:rsidRPr="007A3641">
        <w:rPr>
          <w:rFonts w:ascii="Arial Black" w:eastAsia="Times New Roman" w:hAnsi="Arial Black" w:cs="Arial"/>
          <w:b/>
          <w:bCs/>
          <w:color w:val="339966"/>
          <w:sz w:val="27"/>
          <w:szCs w:val="27"/>
          <w:lang w:eastAsia="ru-RU"/>
        </w:rPr>
        <w:t>Диагностика познавательных процессов младших школьников.</w:t>
      </w:r>
    </w:p>
    <w:p w:rsidR="007A3641" w:rsidRPr="007A3641" w:rsidRDefault="007A3641" w:rsidP="007A3641">
      <w:pPr>
        <w:spacing w:after="0" w:line="240" w:lineRule="auto"/>
        <w:rPr>
          <w:rFonts w:ascii="Arial" w:eastAsia="Times New Roman" w:hAnsi="Arial" w:cs="Arial"/>
          <w:color w:val="616161"/>
          <w:sz w:val="18"/>
          <w:szCs w:val="18"/>
          <w:lang w:eastAsia="ru-RU"/>
        </w:rPr>
      </w:pPr>
    </w:p>
    <w:p w:rsidR="007A3641" w:rsidRPr="007A3641" w:rsidRDefault="007A3641" w:rsidP="007A3641">
      <w:pPr>
        <w:spacing w:before="100" w:beforeAutospacing="1" w:after="240" w:line="240" w:lineRule="auto"/>
        <w:jc w:val="center"/>
        <w:outlineLvl w:val="2"/>
        <w:rPr>
          <w:rFonts w:ascii="Arial Black" w:eastAsia="Times New Roman" w:hAnsi="Arial Black" w:cs="Arial"/>
          <w:b/>
          <w:bCs/>
          <w:color w:val="339966"/>
          <w:sz w:val="23"/>
          <w:szCs w:val="23"/>
          <w:lang w:eastAsia="ru-RU"/>
        </w:rPr>
      </w:pPr>
      <w:r w:rsidRPr="007A3641">
        <w:rPr>
          <w:rFonts w:ascii="Arial Black" w:eastAsia="Times New Roman" w:hAnsi="Arial Black" w:cs="Arial"/>
          <w:b/>
          <w:bCs/>
          <w:color w:val="339966"/>
          <w:sz w:val="23"/>
          <w:szCs w:val="23"/>
          <w:lang w:eastAsia="ru-RU"/>
        </w:rPr>
        <w:t>Внимание младших школьников.</w:t>
      </w:r>
    </w:p>
    <w:p w:rsidR="007A3641" w:rsidRPr="007A3641" w:rsidRDefault="007A3641" w:rsidP="007A3641">
      <w:pPr>
        <w:spacing w:after="0" w:line="240" w:lineRule="auto"/>
        <w:rPr>
          <w:rFonts w:ascii="Arial" w:eastAsia="Times New Roman" w:hAnsi="Arial" w:cs="Arial"/>
          <w:color w:val="616161"/>
          <w:sz w:val="18"/>
          <w:szCs w:val="18"/>
          <w:lang w:eastAsia="ru-RU"/>
        </w:rPr>
      </w:pP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1. Методика "Изучение переключения внимания"</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Цель: изучение и оценка способности к переключению внимания. Оборудование: таблица с числами черного и красного цветов от 1 до 12, написанными не по порядку; секундомер. </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Порядок исследования. По сигналу исследователя испытуемый должен назвать и показать числа</w:t>
      </w:r>
      <w:proofErr w:type="gramStart"/>
      <w:r w:rsidRPr="007A3641">
        <w:rPr>
          <w:rFonts w:ascii="Arial" w:eastAsia="Times New Roman" w:hAnsi="Arial" w:cs="Arial"/>
          <w:color w:val="616161"/>
          <w:sz w:val="18"/>
          <w:szCs w:val="18"/>
          <w:lang w:eastAsia="ru-RU"/>
        </w:rPr>
        <w:t xml:space="preserve"> :</w:t>
      </w:r>
      <w:proofErr w:type="gramEnd"/>
      <w:r w:rsidRPr="007A3641">
        <w:rPr>
          <w:rFonts w:ascii="Arial" w:eastAsia="Times New Roman" w:hAnsi="Arial" w:cs="Arial"/>
          <w:color w:val="616161"/>
          <w:sz w:val="18"/>
          <w:szCs w:val="18"/>
          <w:lang w:eastAsia="ru-RU"/>
        </w:rPr>
        <w:t xml:space="preserve"> а) черного цвета от 1 до 12; б) красного цвета от 12 до 1; в) черного цвета в возрастающем порядке, а красного - в убывающем (например, 1 - черная, 12 - красная, 2 - черная, 11 - красная и т.д.). Время опыта фиксируется с помощью секундомера.</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Обработка и анализ результатов. Разность между временем, необходимым для завершения последнего задания, и суммой времени, затраченного на работу над первым и вторым, будет тем временем, которое испытуемый расходует на переключение внимания при переходе от одной деятельности к другой.</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2. Оценка устойчивости внимания методом корректурной пробы</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Цель: исследование устойчивости внимания учащихся. Оборудование: стандартный бланк теста "Корректурная проба", секундомер. Порядок исследования. Исследование необходимо проводить индивидуально. </w:t>
      </w:r>
      <w:proofErr w:type="gramStart"/>
      <w:r w:rsidRPr="007A3641">
        <w:rPr>
          <w:rFonts w:ascii="Arial" w:eastAsia="Times New Roman" w:hAnsi="Arial" w:cs="Arial"/>
          <w:color w:val="616161"/>
          <w:sz w:val="18"/>
          <w:szCs w:val="18"/>
          <w:lang w:eastAsia="ru-RU"/>
        </w:rPr>
        <w:t>Начинать</w:t>
      </w:r>
      <w:proofErr w:type="gramEnd"/>
      <w:r w:rsidRPr="007A3641">
        <w:rPr>
          <w:rFonts w:ascii="Arial" w:eastAsia="Times New Roman" w:hAnsi="Arial" w:cs="Arial"/>
          <w:color w:val="616161"/>
          <w:sz w:val="18"/>
          <w:szCs w:val="18"/>
          <w:lang w:eastAsia="ru-RU"/>
        </w:rPr>
        <w:t xml:space="preserve"> нужно убедившись, что у испытуемого есть желание выполнять задание. При этом у него не должно создаваться впечатление, что его экзаменуют.</w:t>
      </w:r>
    </w:p>
    <w:p w:rsidR="007A3641" w:rsidRPr="007A3641" w:rsidRDefault="007A3641" w:rsidP="007A3641">
      <w:pPr>
        <w:spacing w:after="240" w:line="240" w:lineRule="auto"/>
        <w:rPr>
          <w:rFonts w:ascii="Arial" w:eastAsia="Times New Roman" w:hAnsi="Arial" w:cs="Arial"/>
          <w:color w:val="616161"/>
          <w:sz w:val="18"/>
          <w:szCs w:val="18"/>
          <w:lang w:eastAsia="ru-RU"/>
        </w:rPr>
      </w:pPr>
      <w:proofErr w:type="spellStart"/>
      <w:r w:rsidRPr="007A3641">
        <w:rPr>
          <w:rFonts w:ascii="Arial" w:eastAsia="Times New Roman" w:hAnsi="Arial" w:cs="Arial"/>
          <w:color w:val="616161"/>
          <w:sz w:val="18"/>
          <w:szCs w:val="18"/>
          <w:lang w:eastAsia="ru-RU"/>
        </w:rPr>
        <w:t>спытуемый</w:t>
      </w:r>
      <w:proofErr w:type="spellEnd"/>
      <w:r w:rsidRPr="007A3641">
        <w:rPr>
          <w:rFonts w:ascii="Arial" w:eastAsia="Times New Roman" w:hAnsi="Arial" w:cs="Arial"/>
          <w:color w:val="616161"/>
          <w:sz w:val="18"/>
          <w:szCs w:val="18"/>
          <w:lang w:eastAsia="ru-RU"/>
        </w:rPr>
        <w:t xml:space="preserve"> должен сидеть за столом в удобной для выполнения данного задания позе.</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Экзаменатор выдает ему бланк "Корректурной пробы" и разъясняет суть по следующей инструкции: "На бланке напечатаны буквы русского алфавита. Последовательно рассматривая каждую строчку, отыскивай буквы "к" и "</w:t>
      </w:r>
      <w:proofErr w:type="spellStart"/>
      <w:r w:rsidRPr="007A3641">
        <w:rPr>
          <w:rFonts w:ascii="Arial" w:eastAsia="Times New Roman" w:hAnsi="Arial" w:cs="Arial"/>
          <w:color w:val="616161"/>
          <w:sz w:val="18"/>
          <w:szCs w:val="18"/>
          <w:lang w:eastAsia="ru-RU"/>
        </w:rPr>
        <w:t>р</w:t>
      </w:r>
      <w:proofErr w:type="spellEnd"/>
      <w:r w:rsidRPr="007A3641">
        <w:rPr>
          <w:rFonts w:ascii="Arial" w:eastAsia="Times New Roman" w:hAnsi="Arial" w:cs="Arial"/>
          <w:color w:val="616161"/>
          <w:sz w:val="18"/>
          <w:szCs w:val="18"/>
          <w:lang w:eastAsia="ru-RU"/>
        </w:rPr>
        <w:t>" и зачеркивай их. Задание нужно выполнить быстро и точно". Испытуемый начинает работать по команде экспериментатора. Через десять минут отмечается последняя рассмотренная буква.</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Обработка и анализ результатов. Сверяются результаты в корректурном бланке испытуемого с программой - ключом к тесту. </w:t>
      </w:r>
      <w:proofErr w:type="gramStart"/>
      <w:r w:rsidRPr="007A3641">
        <w:rPr>
          <w:rFonts w:ascii="Arial" w:eastAsia="Times New Roman" w:hAnsi="Arial" w:cs="Arial"/>
          <w:color w:val="616161"/>
          <w:sz w:val="18"/>
          <w:szCs w:val="18"/>
          <w:lang w:eastAsia="ru-RU"/>
        </w:rPr>
        <w:t>Подсчитываются</w:t>
      </w:r>
      <w:proofErr w:type="gramEnd"/>
      <w:r w:rsidRPr="007A3641">
        <w:rPr>
          <w:rFonts w:ascii="Arial" w:eastAsia="Times New Roman" w:hAnsi="Arial" w:cs="Arial"/>
          <w:color w:val="616161"/>
          <w:sz w:val="18"/>
          <w:szCs w:val="18"/>
          <w:lang w:eastAsia="ru-RU"/>
        </w:rPr>
        <w:t xml:space="preserve"> общее количество просмотренных за десять минут букв, количество правильно вычеркнутых за время работы букв, количество букв, которые необходимо было вычеркнуть. </w:t>
      </w:r>
      <w:r w:rsidRPr="007A3641">
        <w:rPr>
          <w:rFonts w:ascii="Arial" w:eastAsia="Times New Roman" w:hAnsi="Arial" w:cs="Arial"/>
          <w:color w:val="616161"/>
          <w:sz w:val="18"/>
          <w:szCs w:val="18"/>
          <w:lang w:eastAsia="ru-RU"/>
        </w:rPr>
        <w:br/>
        <w:t>Рассчитывается продуктивность внимания, равная количеству просмотренных за десять минут букв и точность, вычисленная по формуле K= m:n * 100 %, где</w:t>
      </w:r>
      <w:proofErr w:type="gramStart"/>
      <w:r w:rsidRPr="007A3641">
        <w:rPr>
          <w:rFonts w:ascii="Arial" w:eastAsia="Times New Roman" w:hAnsi="Arial" w:cs="Arial"/>
          <w:color w:val="616161"/>
          <w:sz w:val="18"/>
          <w:szCs w:val="18"/>
          <w:lang w:eastAsia="ru-RU"/>
        </w:rPr>
        <w:t xml:space="preserve"> К</w:t>
      </w:r>
      <w:proofErr w:type="gramEnd"/>
      <w:r w:rsidRPr="007A3641">
        <w:rPr>
          <w:rFonts w:ascii="Arial" w:eastAsia="Times New Roman" w:hAnsi="Arial" w:cs="Arial"/>
          <w:color w:val="616161"/>
          <w:sz w:val="18"/>
          <w:szCs w:val="18"/>
          <w:lang w:eastAsia="ru-RU"/>
        </w:rPr>
        <w:t xml:space="preserve"> - точность, </w:t>
      </w:r>
      <w:proofErr w:type="spellStart"/>
      <w:r w:rsidRPr="007A3641">
        <w:rPr>
          <w:rFonts w:ascii="Arial" w:eastAsia="Times New Roman" w:hAnsi="Arial" w:cs="Arial"/>
          <w:color w:val="616161"/>
          <w:sz w:val="18"/>
          <w:szCs w:val="18"/>
          <w:lang w:eastAsia="ru-RU"/>
        </w:rPr>
        <w:t>n</w:t>
      </w:r>
      <w:proofErr w:type="spellEnd"/>
      <w:r w:rsidRPr="007A3641">
        <w:rPr>
          <w:rFonts w:ascii="Arial" w:eastAsia="Times New Roman" w:hAnsi="Arial" w:cs="Arial"/>
          <w:color w:val="616161"/>
          <w:sz w:val="18"/>
          <w:szCs w:val="18"/>
          <w:lang w:eastAsia="ru-RU"/>
        </w:rPr>
        <w:t xml:space="preserve"> - количество букв, которые необходимо было </w:t>
      </w:r>
      <w:proofErr w:type="spellStart"/>
      <w:r w:rsidRPr="007A3641">
        <w:rPr>
          <w:rFonts w:ascii="Arial" w:eastAsia="Times New Roman" w:hAnsi="Arial" w:cs="Arial"/>
          <w:color w:val="616161"/>
          <w:sz w:val="18"/>
          <w:szCs w:val="18"/>
          <w:lang w:eastAsia="ru-RU"/>
        </w:rPr>
        <w:t>n</w:t>
      </w:r>
      <w:proofErr w:type="spellEnd"/>
      <w:r w:rsidRPr="007A3641">
        <w:rPr>
          <w:rFonts w:ascii="Arial" w:eastAsia="Times New Roman" w:hAnsi="Arial" w:cs="Arial"/>
          <w:color w:val="616161"/>
          <w:sz w:val="18"/>
          <w:szCs w:val="18"/>
          <w:lang w:eastAsia="ru-RU"/>
        </w:rPr>
        <w:t xml:space="preserve"> вычеркнуть, </w:t>
      </w:r>
      <w:proofErr w:type="spellStart"/>
      <w:r w:rsidRPr="007A3641">
        <w:rPr>
          <w:rFonts w:ascii="Arial" w:eastAsia="Times New Roman" w:hAnsi="Arial" w:cs="Arial"/>
          <w:color w:val="616161"/>
          <w:sz w:val="18"/>
          <w:szCs w:val="18"/>
          <w:lang w:eastAsia="ru-RU"/>
        </w:rPr>
        <w:t>m</w:t>
      </w:r>
      <w:proofErr w:type="spellEnd"/>
      <w:r w:rsidRPr="007A3641">
        <w:rPr>
          <w:rFonts w:ascii="Arial" w:eastAsia="Times New Roman" w:hAnsi="Arial" w:cs="Arial"/>
          <w:color w:val="616161"/>
          <w:sz w:val="18"/>
          <w:szCs w:val="18"/>
          <w:lang w:eastAsia="ru-RU"/>
        </w:rPr>
        <w:t xml:space="preserve"> - количество правильно вычеркнутых во время работы букв.</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3. Исследование особенностей распределения внимания (методика Т.Е. Рыбакова)</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Оборудование: бланк, состоящий из чередующихся кружков и крестов (на каждой строчке семь кружков и пять крестов, всего 42 кружка и 30 крестов), секундомер.</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Порядок исследования. Испытуемому предъявляют бланк и просят считать вслух, не останавливаясь (без помощи пальца), по горизонтали число кружков и крестов в отдельности. </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Обработка и анализ результатов. Экспериментатор замечает время, которое требуется испытуемому на весь подсчет элементов, фиксирует все остановки испытуемого и те моменты, когда он начинает сбиваться со счета.</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lastRenderedPageBreak/>
        <w:t>Сопоставление количества остановок, количества ошибок и порядкового номера элемента, с которого испытуемый начинает сбиваться со счета, позволит сделать вывод об уровне распределения внимания у испытуемого.</w:t>
      </w:r>
    </w:p>
    <w:p w:rsidR="007A3641" w:rsidRPr="007A3641" w:rsidRDefault="007A3641" w:rsidP="007A3641">
      <w:pPr>
        <w:spacing w:before="100" w:beforeAutospacing="1" w:after="240" w:line="240" w:lineRule="auto"/>
        <w:jc w:val="center"/>
        <w:outlineLvl w:val="2"/>
        <w:rPr>
          <w:rFonts w:ascii="Arial Black" w:eastAsia="Times New Roman" w:hAnsi="Arial Black" w:cs="Arial"/>
          <w:b/>
          <w:bCs/>
          <w:color w:val="339966"/>
          <w:sz w:val="23"/>
          <w:szCs w:val="23"/>
          <w:lang w:eastAsia="ru-RU"/>
        </w:rPr>
      </w:pPr>
      <w:r w:rsidRPr="007A3641">
        <w:rPr>
          <w:rFonts w:ascii="Arial Black" w:eastAsia="Times New Roman" w:hAnsi="Arial Black" w:cs="Arial"/>
          <w:b/>
          <w:bCs/>
          <w:color w:val="339966"/>
          <w:sz w:val="23"/>
          <w:szCs w:val="23"/>
          <w:lang w:eastAsia="ru-RU"/>
        </w:rPr>
        <w:t>Память младших школьников.</w:t>
      </w:r>
    </w:p>
    <w:p w:rsidR="007A3641" w:rsidRPr="007A3641" w:rsidRDefault="007A3641" w:rsidP="007A3641">
      <w:pPr>
        <w:spacing w:after="0" w:line="240" w:lineRule="auto"/>
        <w:rPr>
          <w:rFonts w:ascii="Arial" w:eastAsia="Times New Roman" w:hAnsi="Arial" w:cs="Arial"/>
          <w:color w:val="616161"/>
          <w:sz w:val="18"/>
          <w:szCs w:val="18"/>
          <w:lang w:eastAsia="ru-RU"/>
        </w:rPr>
      </w:pP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1. Методика "Определение типа памяти"</w:t>
      </w:r>
      <w:r w:rsidRPr="007A3641">
        <w:rPr>
          <w:rFonts w:ascii="Arial" w:eastAsia="Times New Roman" w:hAnsi="Arial" w:cs="Arial"/>
          <w:color w:val="616161"/>
          <w:sz w:val="18"/>
          <w:szCs w:val="18"/>
          <w:lang w:eastAsia="ru-RU"/>
        </w:rPr>
        <w:t xml:space="preserve">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 xml:space="preserve">Цель: определение преобладающего типа памяти.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 xml:space="preserve">Оборудование: четыре ряда слов, записанных на отдельных </w:t>
      </w:r>
      <w:proofErr w:type="gramStart"/>
      <w:r w:rsidRPr="007A3641">
        <w:rPr>
          <w:rFonts w:ascii="Arial" w:eastAsia="Times New Roman" w:hAnsi="Arial" w:cs="Arial"/>
          <w:color w:val="616161"/>
          <w:sz w:val="18"/>
          <w:szCs w:val="18"/>
          <w:lang w:eastAsia="ru-RU"/>
        </w:rPr>
        <w:t>карточках</w:t>
      </w:r>
      <w:proofErr w:type="gramEnd"/>
      <w:r w:rsidRPr="007A3641">
        <w:rPr>
          <w:rFonts w:ascii="Arial" w:eastAsia="Times New Roman" w:hAnsi="Arial" w:cs="Arial"/>
          <w:color w:val="616161"/>
          <w:sz w:val="18"/>
          <w:szCs w:val="18"/>
          <w:lang w:eastAsia="ru-RU"/>
        </w:rPr>
        <w:t xml:space="preserve">; секундомер.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r>
      <w:proofErr w:type="gramStart"/>
      <w:r w:rsidRPr="007A3641">
        <w:rPr>
          <w:rFonts w:ascii="Arial" w:eastAsia="Times New Roman" w:hAnsi="Arial" w:cs="Arial"/>
          <w:b/>
          <w:bCs/>
          <w:color w:val="616161"/>
          <w:sz w:val="18"/>
          <w:lang w:eastAsia="ru-RU"/>
        </w:rPr>
        <w:t>Для запоминания на слух</w:t>
      </w:r>
      <w:r w:rsidRPr="007A3641">
        <w:rPr>
          <w:rFonts w:ascii="Arial" w:eastAsia="Times New Roman" w:hAnsi="Arial" w:cs="Arial"/>
          <w:color w:val="616161"/>
          <w:sz w:val="18"/>
          <w:szCs w:val="18"/>
          <w:lang w:eastAsia="ru-RU"/>
        </w:rPr>
        <w:t>: машина, яблоко, карандаш, весна, лампа, лес, дождь, цветок, кастрюля, попугай.</w:t>
      </w:r>
      <w:proofErr w:type="gramEnd"/>
      <w:r w:rsidRPr="007A3641">
        <w:rPr>
          <w:rFonts w:ascii="Arial" w:eastAsia="Times New Roman" w:hAnsi="Arial" w:cs="Arial"/>
          <w:color w:val="616161"/>
          <w:sz w:val="18"/>
          <w:szCs w:val="18"/>
          <w:lang w:eastAsia="ru-RU"/>
        </w:rPr>
        <w:t xml:space="preserve"> </w:t>
      </w:r>
      <w:r w:rsidRPr="007A3641">
        <w:rPr>
          <w:rFonts w:ascii="Arial" w:eastAsia="Times New Roman" w:hAnsi="Arial" w:cs="Arial"/>
          <w:color w:val="616161"/>
          <w:sz w:val="18"/>
          <w:szCs w:val="18"/>
          <w:lang w:eastAsia="ru-RU"/>
        </w:rPr>
        <w:br/>
      </w:r>
      <w:proofErr w:type="gramStart"/>
      <w:r w:rsidRPr="007A3641">
        <w:rPr>
          <w:rFonts w:ascii="Arial" w:eastAsia="Times New Roman" w:hAnsi="Arial" w:cs="Arial"/>
          <w:b/>
          <w:bCs/>
          <w:color w:val="616161"/>
          <w:sz w:val="18"/>
          <w:lang w:eastAsia="ru-RU"/>
        </w:rPr>
        <w:t>Для запоминания при зрительном восприятии:</w:t>
      </w:r>
      <w:r w:rsidRPr="007A3641">
        <w:rPr>
          <w:rFonts w:ascii="Arial" w:eastAsia="Times New Roman" w:hAnsi="Arial" w:cs="Arial"/>
          <w:color w:val="616161"/>
          <w:sz w:val="18"/>
          <w:szCs w:val="18"/>
          <w:lang w:eastAsia="ru-RU"/>
        </w:rPr>
        <w:t xml:space="preserve"> самолет, груша, ручка, зима, свеча, поле, молния, орех, сковородка, утка.</w:t>
      </w:r>
      <w:proofErr w:type="gramEnd"/>
      <w:r w:rsidRPr="007A3641">
        <w:rPr>
          <w:rFonts w:ascii="Arial" w:eastAsia="Times New Roman" w:hAnsi="Arial" w:cs="Arial"/>
          <w:color w:val="616161"/>
          <w:sz w:val="18"/>
          <w:szCs w:val="18"/>
          <w:lang w:eastAsia="ru-RU"/>
        </w:rPr>
        <w:t xml:space="preserve"> </w:t>
      </w:r>
      <w:r w:rsidRPr="007A3641">
        <w:rPr>
          <w:rFonts w:ascii="Arial" w:eastAsia="Times New Roman" w:hAnsi="Arial" w:cs="Arial"/>
          <w:color w:val="616161"/>
          <w:sz w:val="18"/>
          <w:szCs w:val="18"/>
          <w:lang w:eastAsia="ru-RU"/>
        </w:rPr>
        <w:br/>
      </w:r>
      <w:proofErr w:type="gramStart"/>
      <w:r w:rsidRPr="007A3641">
        <w:rPr>
          <w:rFonts w:ascii="Arial" w:eastAsia="Times New Roman" w:hAnsi="Arial" w:cs="Arial"/>
          <w:b/>
          <w:bCs/>
          <w:color w:val="616161"/>
          <w:sz w:val="18"/>
          <w:lang w:eastAsia="ru-RU"/>
        </w:rPr>
        <w:t>Для запоминания при моторно-слуховом восприятии</w:t>
      </w:r>
      <w:r w:rsidRPr="007A3641">
        <w:rPr>
          <w:rFonts w:ascii="Arial" w:eastAsia="Times New Roman" w:hAnsi="Arial" w:cs="Arial"/>
          <w:color w:val="616161"/>
          <w:sz w:val="18"/>
          <w:szCs w:val="18"/>
          <w:lang w:eastAsia="ru-RU"/>
        </w:rPr>
        <w:t>: пароход, слива, линейка, лето, абажур, река, гром, ягода, тарелка, гусь.</w:t>
      </w:r>
      <w:proofErr w:type="gramEnd"/>
      <w:r w:rsidRPr="007A3641">
        <w:rPr>
          <w:rFonts w:ascii="Arial" w:eastAsia="Times New Roman" w:hAnsi="Arial" w:cs="Arial"/>
          <w:color w:val="616161"/>
          <w:sz w:val="18"/>
          <w:szCs w:val="18"/>
          <w:lang w:eastAsia="ru-RU"/>
        </w:rPr>
        <w:br/>
      </w:r>
      <w:proofErr w:type="gramStart"/>
      <w:r w:rsidRPr="007A3641">
        <w:rPr>
          <w:rFonts w:ascii="Arial" w:eastAsia="Times New Roman" w:hAnsi="Arial" w:cs="Arial"/>
          <w:b/>
          <w:bCs/>
          <w:color w:val="616161"/>
          <w:sz w:val="18"/>
          <w:lang w:eastAsia="ru-RU"/>
        </w:rPr>
        <w:t>Для запоминания при комбинированном восприятии:</w:t>
      </w:r>
      <w:r w:rsidRPr="007A3641">
        <w:rPr>
          <w:rFonts w:ascii="Arial" w:eastAsia="Times New Roman" w:hAnsi="Arial" w:cs="Arial"/>
          <w:color w:val="616161"/>
          <w:sz w:val="18"/>
          <w:szCs w:val="18"/>
          <w:lang w:eastAsia="ru-RU"/>
        </w:rPr>
        <w:t xml:space="preserve"> поезд, вишня, тетрадь, осень, торшер, поляна, гроза, гриб, чашка, курица.</w:t>
      </w:r>
      <w:proofErr w:type="gramEnd"/>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Порядок исследования. Ученику сообщают, что ему будет прочитан ряд слов, которые он должен постараться запомнить и по команде экспериментатора записать. Читается первый ряд слов. Интервал между словами при чтении - 3 секунды; записывать их ученик должен после 10-секундного перерыва после окончания чтения всего ряда; затем отдых 10 минут.</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Предложите ученику про себя прочитать слова второго ряда, которые экспонируются в течени</w:t>
      </w:r>
      <w:proofErr w:type="gramStart"/>
      <w:r w:rsidRPr="007A3641">
        <w:rPr>
          <w:rFonts w:ascii="Arial" w:eastAsia="Times New Roman" w:hAnsi="Arial" w:cs="Arial"/>
          <w:color w:val="616161"/>
          <w:sz w:val="18"/>
          <w:szCs w:val="18"/>
          <w:lang w:eastAsia="ru-RU"/>
        </w:rPr>
        <w:t>и</w:t>
      </w:r>
      <w:proofErr w:type="gramEnd"/>
      <w:r w:rsidRPr="007A3641">
        <w:rPr>
          <w:rFonts w:ascii="Arial" w:eastAsia="Times New Roman" w:hAnsi="Arial" w:cs="Arial"/>
          <w:color w:val="616161"/>
          <w:sz w:val="18"/>
          <w:szCs w:val="18"/>
          <w:lang w:eastAsia="ru-RU"/>
        </w:rPr>
        <w:t xml:space="preserve"> одной минуты, и записать те, которые он сумел запомнить. Отдых 10 минут.</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Экспериментатор читает ученику слова третьего ряда, а испытуемый шепотом повторяет каждое из них и "записывает" в воздухе. Затем записывает на </w:t>
      </w:r>
      <w:proofErr w:type="gramStart"/>
      <w:r w:rsidRPr="007A3641">
        <w:rPr>
          <w:rFonts w:ascii="Arial" w:eastAsia="Times New Roman" w:hAnsi="Arial" w:cs="Arial"/>
          <w:color w:val="616161"/>
          <w:sz w:val="18"/>
          <w:szCs w:val="18"/>
          <w:lang w:eastAsia="ru-RU"/>
        </w:rPr>
        <w:t>листке</w:t>
      </w:r>
      <w:proofErr w:type="gramEnd"/>
      <w:r w:rsidRPr="007A3641">
        <w:rPr>
          <w:rFonts w:ascii="Arial" w:eastAsia="Times New Roman" w:hAnsi="Arial" w:cs="Arial"/>
          <w:color w:val="616161"/>
          <w:sz w:val="18"/>
          <w:szCs w:val="18"/>
          <w:lang w:eastAsia="ru-RU"/>
        </w:rPr>
        <w:t xml:space="preserve"> запомнившиеся слова. Отдых 10 минут.</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Экспериментатор показывает ученику слова четвертого ряда, читает их ему. Испытуемый повторяет каждое слово шепотом, "записывает" в воздухе. Затем записывает на </w:t>
      </w:r>
      <w:proofErr w:type="gramStart"/>
      <w:r w:rsidRPr="007A3641">
        <w:rPr>
          <w:rFonts w:ascii="Arial" w:eastAsia="Times New Roman" w:hAnsi="Arial" w:cs="Arial"/>
          <w:color w:val="616161"/>
          <w:sz w:val="18"/>
          <w:szCs w:val="18"/>
          <w:lang w:eastAsia="ru-RU"/>
        </w:rPr>
        <w:t>листке</w:t>
      </w:r>
      <w:proofErr w:type="gramEnd"/>
      <w:r w:rsidRPr="007A3641">
        <w:rPr>
          <w:rFonts w:ascii="Arial" w:eastAsia="Times New Roman" w:hAnsi="Arial" w:cs="Arial"/>
          <w:color w:val="616161"/>
          <w:sz w:val="18"/>
          <w:szCs w:val="18"/>
          <w:lang w:eastAsia="ru-RU"/>
        </w:rPr>
        <w:t xml:space="preserve"> запомнившиеся слова. Отдых 10 минут.</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Обработка и анализ результатов. О преобладающем типе памяти </w:t>
      </w:r>
      <w:proofErr w:type="spellStart"/>
      <w:r w:rsidRPr="007A3641">
        <w:rPr>
          <w:rFonts w:ascii="Arial" w:eastAsia="Times New Roman" w:hAnsi="Arial" w:cs="Arial"/>
          <w:color w:val="616161"/>
          <w:sz w:val="18"/>
          <w:szCs w:val="18"/>
          <w:lang w:eastAsia="ru-RU"/>
        </w:rPr>
        <w:t>испытуемо</w:t>
      </w:r>
      <w:proofErr w:type="spellEnd"/>
      <w:r w:rsidRPr="007A3641">
        <w:rPr>
          <w:rFonts w:ascii="Arial" w:eastAsia="Times New Roman" w:hAnsi="Arial" w:cs="Arial"/>
          <w:color w:val="616161"/>
          <w:sz w:val="18"/>
          <w:szCs w:val="18"/>
          <w:lang w:eastAsia="ru-RU"/>
        </w:rPr>
        <w:t xml:space="preserve"> </w:t>
      </w:r>
      <w:proofErr w:type="spellStart"/>
      <w:r w:rsidRPr="007A3641">
        <w:rPr>
          <w:rFonts w:ascii="Arial" w:eastAsia="Times New Roman" w:hAnsi="Arial" w:cs="Arial"/>
          <w:color w:val="616161"/>
          <w:sz w:val="18"/>
          <w:szCs w:val="18"/>
          <w:lang w:eastAsia="ru-RU"/>
        </w:rPr>
        <w:t>a</w:t>
      </w:r>
      <w:proofErr w:type="spellEnd"/>
      <w:r w:rsidRPr="007A3641">
        <w:rPr>
          <w:rFonts w:ascii="Arial" w:eastAsia="Times New Roman" w:hAnsi="Arial" w:cs="Arial"/>
          <w:color w:val="616161"/>
          <w:sz w:val="18"/>
          <w:szCs w:val="18"/>
          <w:lang w:eastAsia="ru-RU"/>
        </w:rPr>
        <w:t xml:space="preserve"> го можно сделать вывод, подсчитав коэффициент типа памяти (С). C = , где а - 10 количество правильно воспроизведенных слов.</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Тип памяти определяется по тому, в каком из рядов было большее воспроизведение слов. Чем ближе коэффициент типа памяти к единице, тем лучше развит у испытуемого данный тип памяти.</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2. Методика "Изучение логической и механической памяти"</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Цель: исследование логической и механической памяти методом запоминания двух рядов слов.</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Оборудование: два ряда слов (в первом ряду между словами существует смысловая связь, во втором ряду отсутствует), секундомер.</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03"/>
        <w:gridCol w:w="4559"/>
      </w:tblGrid>
      <w:tr w:rsidR="007A3641" w:rsidRPr="007A3641" w:rsidTr="007A3641">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spacing w:after="336" w:line="240" w:lineRule="auto"/>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  Первый ряд:   </w:t>
            </w:r>
          </w:p>
        </w:tc>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spacing w:after="336" w:line="240" w:lineRule="auto"/>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Второй ряд:</w:t>
            </w:r>
          </w:p>
        </w:tc>
      </w:tr>
      <w:tr w:rsidR="007A3641" w:rsidRPr="007A3641" w:rsidTr="007A3641">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numPr>
                <w:ilvl w:val="0"/>
                <w:numId w:val="9"/>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 xml:space="preserve">кукла – играть </w:t>
            </w:r>
          </w:p>
          <w:p w:rsidR="007A3641" w:rsidRPr="007A3641" w:rsidRDefault="007A3641" w:rsidP="007A3641">
            <w:pPr>
              <w:numPr>
                <w:ilvl w:val="0"/>
                <w:numId w:val="9"/>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 xml:space="preserve">курица – яйцо </w:t>
            </w:r>
          </w:p>
          <w:p w:rsidR="007A3641" w:rsidRPr="007A3641" w:rsidRDefault="007A3641" w:rsidP="007A3641">
            <w:pPr>
              <w:numPr>
                <w:ilvl w:val="0"/>
                <w:numId w:val="9"/>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 xml:space="preserve">ножницы – резать </w:t>
            </w:r>
          </w:p>
          <w:p w:rsidR="007A3641" w:rsidRPr="007A3641" w:rsidRDefault="007A3641" w:rsidP="007A3641">
            <w:pPr>
              <w:numPr>
                <w:ilvl w:val="0"/>
                <w:numId w:val="9"/>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 xml:space="preserve">лошадь – сани </w:t>
            </w:r>
          </w:p>
          <w:p w:rsidR="007A3641" w:rsidRPr="007A3641" w:rsidRDefault="007A3641" w:rsidP="007A3641">
            <w:pPr>
              <w:numPr>
                <w:ilvl w:val="0"/>
                <w:numId w:val="9"/>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книга – учитель</w:t>
            </w:r>
          </w:p>
          <w:p w:rsidR="007A3641" w:rsidRPr="007A3641" w:rsidRDefault="007A3641" w:rsidP="007A3641">
            <w:pPr>
              <w:numPr>
                <w:ilvl w:val="0"/>
                <w:numId w:val="9"/>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бабочка – муха</w:t>
            </w:r>
          </w:p>
          <w:p w:rsidR="007A3641" w:rsidRPr="007A3641" w:rsidRDefault="007A3641" w:rsidP="007A3641">
            <w:pPr>
              <w:numPr>
                <w:ilvl w:val="0"/>
                <w:numId w:val="9"/>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 xml:space="preserve">снег – зима </w:t>
            </w:r>
          </w:p>
          <w:p w:rsidR="007A3641" w:rsidRPr="007A3641" w:rsidRDefault="007A3641" w:rsidP="007A3641">
            <w:pPr>
              <w:numPr>
                <w:ilvl w:val="0"/>
                <w:numId w:val="9"/>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 xml:space="preserve">лампа – вечер </w:t>
            </w:r>
          </w:p>
          <w:p w:rsidR="007A3641" w:rsidRPr="007A3641" w:rsidRDefault="007A3641" w:rsidP="007A3641">
            <w:pPr>
              <w:numPr>
                <w:ilvl w:val="0"/>
                <w:numId w:val="9"/>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 xml:space="preserve">щетка – зубы </w:t>
            </w:r>
          </w:p>
          <w:p w:rsidR="007A3641" w:rsidRPr="007A3641" w:rsidRDefault="007A3641" w:rsidP="007A3641">
            <w:pPr>
              <w:numPr>
                <w:ilvl w:val="0"/>
                <w:numId w:val="9"/>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корова – молоко</w:t>
            </w:r>
          </w:p>
        </w:tc>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numPr>
                <w:ilvl w:val="0"/>
                <w:numId w:val="10"/>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 xml:space="preserve">жук – кресло </w:t>
            </w:r>
          </w:p>
          <w:p w:rsidR="007A3641" w:rsidRPr="007A3641" w:rsidRDefault="007A3641" w:rsidP="007A3641">
            <w:pPr>
              <w:numPr>
                <w:ilvl w:val="0"/>
                <w:numId w:val="10"/>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компас – клей</w:t>
            </w:r>
          </w:p>
          <w:p w:rsidR="007A3641" w:rsidRPr="007A3641" w:rsidRDefault="007A3641" w:rsidP="007A3641">
            <w:pPr>
              <w:numPr>
                <w:ilvl w:val="0"/>
                <w:numId w:val="10"/>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колокольчик – стрела</w:t>
            </w:r>
          </w:p>
          <w:p w:rsidR="007A3641" w:rsidRPr="007A3641" w:rsidRDefault="007A3641" w:rsidP="007A3641">
            <w:pPr>
              <w:numPr>
                <w:ilvl w:val="0"/>
                <w:numId w:val="10"/>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 xml:space="preserve">синица – сестра </w:t>
            </w:r>
          </w:p>
          <w:p w:rsidR="007A3641" w:rsidRPr="007A3641" w:rsidRDefault="007A3641" w:rsidP="007A3641">
            <w:pPr>
              <w:numPr>
                <w:ilvl w:val="0"/>
                <w:numId w:val="10"/>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 xml:space="preserve">лейка – трамвай </w:t>
            </w:r>
          </w:p>
          <w:p w:rsidR="007A3641" w:rsidRPr="007A3641" w:rsidRDefault="007A3641" w:rsidP="007A3641">
            <w:pPr>
              <w:numPr>
                <w:ilvl w:val="0"/>
                <w:numId w:val="10"/>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 xml:space="preserve">ботинки – самовар </w:t>
            </w:r>
          </w:p>
          <w:p w:rsidR="007A3641" w:rsidRPr="007A3641" w:rsidRDefault="007A3641" w:rsidP="007A3641">
            <w:pPr>
              <w:numPr>
                <w:ilvl w:val="0"/>
                <w:numId w:val="10"/>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 xml:space="preserve">спичка – графин </w:t>
            </w:r>
          </w:p>
          <w:p w:rsidR="007A3641" w:rsidRPr="007A3641" w:rsidRDefault="007A3641" w:rsidP="007A3641">
            <w:pPr>
              <w:numPr>
                <w:ilvl w:val="0"/>
                <w:numId w:val="10"/>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 xml:space="preserve">шляпа – пчела </w:t>
            </w:r>
          </w:p>
          <w:p w:rsidR="007A3641" w:rsidRPr="007A3641" w:rsidRDefault="007A3641" w:rsidP="007A3641">
            <w:pPr>
              <w:numPr>
                <w:ilvl w:val="0"/>
                <w:numId w:val="10"/>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 xml:space="preserve">рыба – пожар </w:t>
            </w:r>
          </w:p>
          <w:p w:rsidR="007A3641" w:rsidRPr="007A3641" w:rsidRDefault="007A3641" w:rsidP="007A3641">
            <w:pPr>
              <w:numPr>
                <w:ilvl w:val="0"/>
                <w:numId w:val="10"/>
              </w:numPr>
              <w:spacing w:before="100" w:beforeAutospacing="1" w:after="100" w:afterAutospacing="1" w:line="240" w:lineRule="auto"/>
              <w:ind w:left="360" w:right="360"/>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пила – яичница</w:t>
            </w:r>
          </w:p>
        </w:tc>
      </w:tr>
    </w:tbl>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lastRenderedPageBreak/>
        <w:t>Порядок исследования. Ученику сообщают, что будут прочитаны пары слов, которые он должен запомнить. Экспериментатор читает испытуемому десять пар слов первого ряда (</w:t>
      </w:r>
      <w:proofErr w:type="spellStart"/>
      <w:proofErr w:type="gramStart"/>
      <w:r w:rsidRPr="007A3641">
        <w:rPr>
          <w:rFonts w:ascii="Arial" w:eastAsia="Times New Roman" w:hAnsi="Arial" w:cs="Arial"/>
          <w:color w:val="616161"/>
          <w:sz w:val="18"/>
          <w:szCs w:val="18"/>
          <w:lang w:eastAsia="ru-RU"/>
        </w:rPr>
        <w:t>интер</w:t>
      </w:r>
      <w:proofErr w:type="spellEnd"/>
      <w:r w:rsidRPr="007A3641">
        <w:rPr>
          <w:rFonts w:ascii="Arial" w:eastAsia="Times New Roman" w:hAnsi="Arial" w:cs="Arial"/>
          <w:color w:val="616161"/>
          <w:sz w:val="18"/>
          <w:szCs w:val="18"/>
          <w:lang w:eastAsia="ru-RU"/>
        </w:rPr>
        <w:t xml:space="preserve"> вал</w:t>
      </w:r>
      <w:proofErr w:type="gramEnd"/>
      <w:r w:rsidRPr="007A3641">
        <w:rPr>
          <w:rFonts w:ascii="Arial" w:eastAsia="Times New Roman" w:hAnsi="Arial" w:cs="Arial"/>
          <w:color w:val="616161"/>
          <w:sz w:val="18"/>
          <w:szCs w:val="18"/>
          <w:lang w:eastAsia="ru-RU"/>
        </w:rPr>
        <w:t xml:space="preserve"> между парой - пять секунд).</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После десятисекундного перерыва читаются левые слова ряда (с интервалом десять секунд), а испытуемый записывает запомнившиеся слова правой половины ряда.</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Аналогичная работа проводится со словами второго ряда. </w:t>
      </w:r>
      <w:r w:rsidRPr="007A3641">
        <w:rPr>
          <w:rFonts w:ascii="Arial" w:eastAsia="Times New Roman" w:hAnsi="Arial" w:cs="Arial"/>
          <w:color w:val="616161"/>
          <w:sz w:val="18"/>
          <w:szCs w:val="18"/>
          <w:lang w:eastAsia="ru-RU"/>
        </w:rPr>
        <w:br/>
        <w:t>Обработка и анализ результатов. Результаты исследования заносятся в следующую таблицу.</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Таблица 2</w:t>
      </w:r>
    </w:p>
    <w:p w:rsidR="007A3641" w:rsidRPr="007A3641" w:rsidRDefault="007A3641" w:rsidP="007A3641">
      <w:pPr>
        <w:spacing w:before="100" w:beforeAutospacing="1" w:after="120" w:line="240" w:lineRule="auto"/>
        <w:outlineLvl w:val="1"/>
        <w:rPr>
          <w:rFonts w:ascii="Arial Black" w:eastAsia="Times New Roman" w:hAnsi="Arial Black" w:cs="Arial"/>
          <w:b/>
          <w:bCs/>
          <w:color w:val="339966"/>
          <w:sz w:val="23"/>
          <w:szCs w:val="23"/>
          <w:lang w:eastAsia="ru-RU"/>
        </w:rPr>
      </w:pPr>
      <w:r w:rsidRPr="007A3641">
        <w:rPr>
          <w:rFonts w:ascii="Arial Black" w:eastAsia="Times New Roman" w:hAnsi="Arial Black" w:cs="Arial"/>
          <w:b/>
          <w:bCs/>
          <w:color w:val="339966"/>
          <w:sz w:val="23"/>
          <w:szCs w:val="23"/>
          <w:lang w:eastAsia="ru-RU"/>
        </w:rPr>
        <w:t>Объем смысловой и механической памяти</w:t>
      </w:r>
    </w:p>
    <w:p w:rsidR="007A3641" w:rsidRPr="007A3641" w:rsidRDefault="007A3641" w:rsidP="007A3641">
      <w:pPr>
        <w:spacing w:after="0" w:line="240" w:lineRule="auto"/>
        <w:rPr>
          <w:rFonts w:ascii="Arial" w:eastAsia="Times New Roman" w:hAnsi="Arial" w:cs="Arial"/>
          <w:color w:val="616161"/>
          <w:sz w:val="18"/>
          <w:szCs w:val="18"/>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00"/>
        <w:gridCol w:w="1447"/>
        <w:gridCol w:w="1795"/>
        <w:gridCol w:w="1449"/>
        <w:gridCol w:w="1447"/>
        <w:gridCol w:w="1875"/>
      </w:tblGrid>
      <w:tr w:rsidR="007A3641" w:rsidRPr="007A3641" w:rsidTr="007A3641">
        <w:tc>
          <w:tcPr>
            <w:tcW w:w="2500" w:type="pct"/>
            <w:gridSpan w:val="3"/>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spacing w:after="336" w:line="240" w:lineRule="auto"/>
              <w:jc w:val="center"/>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Объем смысловой памяти</w:t>
            </w:r>
          </w:p>
        </w:tc>
        <w:tc>
          <w:tcPr>
            <w:tcW w:w="2500" w:type="pct"/>
            <w:gridSpan w:val="3"/>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spacing w:after="336" w:line="240" w:lineRule="auto"/>
              <w:jc w:val="center"/>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Объем механической памяти</w:t>
            </w:r>
          </w:p>
        </w:tc>
      </w:tr>
      <w:tr w:rsidR="007A3641" w:rsidRPr="007A3641" w:rsidTr="007A3641">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spacing w:after="336" w:line="240" w:lineRule="auto"/>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Количество слов первого ряда (А)</w:t>
            </w:r>
          </w:p>
        </w:tc>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spacing w:after="336" w:line="240" w:lineRule="auto"/>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Количество запомни</w:t>
            </w:r>
            <w:proofErr w:type="gramStart"/>
            <w:r w:rsidRPr="007A3641">
              <w:rPr>
                <w:rFonts w:ascii="Arial" w:eastAsia="Times New Roman" w:hAnsi="Arial" w:cs="Arial"/>
                <w:color w:val="616161"/>
                <w:sz w:val="24"/>
                <w:szCs w:val="24"/>
                <w:lang w:eastAsia="ru-RU"/>
              </w:rPr>
              <w:t>в-</w:t>
            </w:r>
            <w:proofErr w:type="gramEnd"/>
            <w:r w:rsidRPr="007A3641">
              <w:rPr>
                <w:rFonts w:ascii="Arial" w:eastAsia="Times New Roman" w:hAnsi="Arial" w:cs="Arial"/>
                <w:color w:val="616161"/>
                <w:sz w:val="24"/>
                <w:szCs w:val="24"/>
                <w:lang w:eastAsia="ru-RU"/>
              </w:rPr>
              <w:br/>
            </w:r>
            <w:proofErr w:type="spellStart"/>
            <w:r w:rsidRPr="007A3641">
              <w:rPr>
                <w:rFonts w:ascii="Arial" w:eastAsia="Times New Roman" w:hAnsi="Arial" w:cs="Arial"/>
                <w:color w:val="616161"/>
                <w:sz w:val="24"/>
                <w:szCs w:val="24"/>
                <w:lang w:eastAsia="ru-RU"/>
              </w:rPr>
              <w:t>шихся</w:t>
            </w:r>
            <w:proofErr w:type="spellEnd"/>
            <w:r w:rsidRPr="007A3641">
              <w:rPr>
                <w:rFonts w:ascii="Arial" w:eastAsia="Times New Roman" w:hAnsi="Arial" w:cs="Arial"/>
                <w:color w:val="616161"/>
                <w:sz w:val="24"/>
                <w:szCs w:val="24"/>
                <w:lang w:eastAsia="ru-RU"/>
              </w:rPr>
              <w:t xml:space="preserve"> слов (В)</w:t>
            </w:r>
          </w:p>
        </w:tc>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spacing w:after="336" w:line="240" w:lineRule="auto"/>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Коэффициент смысловой памяти C=B/A</w:t>
            </w:r>
          </w:p>
        </w:tc>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spacing w:after="336" w:line="240" w:lineRule="auto"/>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Количество слов второго ряда (А)</w:t>
            </w:r>
          </w:p>
        </w:tc>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spacing w:after="336" w:line="240" w:lineRule="auto"/>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Количество запомни</w:t>
            </w:r>
            <w:proofErr w:type="gramStart"/>
            <w:r w:rsidRPr="007A3641">
              <w:rPr>
                <w:rFonts w:ascii="Arial" w:eastAsia="Times New Roman" w:hAnsi="Arial" w:cs="Arial"/>
                <w:color w:val="616161"/>
                <w:sz w:val="24"/>
                <w:szCs w:val="24"/>
                <w:lang w:eastAsia="ru-RU"/>
              </w:rPr>
              <w:t>в-</w:t>
            </w:r>
            <w:proofErr w:type="gramEnd"/>
            <w:r w:rsidRPr="007A3641">
              <w:rPr>
                <w:rFonts w:ascii="Arial" w:eastAsia="Times New Roman" w:hAnsi="Arial" w:cs="Arial"/>
                <w:color w:val="616161"/>
                <w:sz w:val="24"/>
                <w:szCs w:val="24"/>
                <w:lang w:eastAsia="ru-RU"/>
              </w:rPr>
              <w:br/>
            </w:r>
            <w:proofErr w:type="spellStart"/>
            <w:r w:rsidRPr="007A3641">
              <w:rPr>
                <w:rFonts w:ascii="Arial" w:eastAsia="Times New Roman" w:hAnsi="Arial" w:cs="Arial"/>
                <w:color w:val="616161"/>
                <w:sz w:val="24"/>
                <w:szCs w:val="24"/>
                <w:lang w:eastAsia="ru-RU"/>
              </w:rPr>
              <w:t>шихся</w:t>
            </w:r>
            <w:proofErr w:type="spellEnd"/>
            <w:r w:rsidRPr="007A3641">
              <w:rPr>
                <w:rFonts w:ascii="Arial" w:eastAsia="Times New Roman" w:hAnsi="Arial" w:cs="Arial"/>
                <w:color w:val="616161"/>
                <w:sz w:val="24"/>
                <w:szCs w:val="24"/>
                <w:lang w:eastAsia="ru-RU"/>
              </w:rPr>
              <w:t xml:space="preserve"> слов (В)</w:t>
            </w:r>
          </w:p>
        </w:tc>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spacing w:after="336" w:line="240" w:lineRule="auto"/>
              <w:rPr>
                <w:rFonts w:ascii="Arial" w:eastAsia="Times New Roman" w:hAnsi="Arial" w:cs="Arial"/>
                <w:color w:val="616161"/>
                <w:sz w:val="24"/>
                <w:szCs w:val="24"/>
                <w:lang w:eastAsia="ru-RU"/>
              </w:rPr>
            </w:pPr>
            <w:r w:rsidRPr="007A3641">
              <w:rPr>
                <w:rFonts w:ascii="Arial" w:eastAsia="Times New Roman" w:hAnsi="Arial" w:cs="Arial"/>
                <w:color w:val="616161"/>
                <w:sz w:val="24"/>
                <w:szCs w:val="24"/>
                <w:lang w:eastAsia="ru-RU"/>
              </w:rPr>
              <w:t>Коэффициент механической памяти C=B/A</w:t>
            </w:r>
          </w:p>
        </w:tc>
      </w:tr>
      <w:tr w:rsidR="007A3641" w:rsidRPr="007A3641" w:rsidTr="007A3641">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spacing w:after="336" w:line="240" w:lineRule="auto"/>
              <w:rPr>
                <w:rFonts w:ascii="Arial" w:eastAsia="Times New Roman" w:hAnsi="Arial" w:cs="Arial"/>
                <w:color w:val="61616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spacing w:after="336" w:line="240" w:lineRule="auto"/>
              <w:rPr>
                <w:rFonts w:ascii="Arial" w:eastAsia="Times New Roman" w:hAnsi="Arial" w:cs="Arial"/>
                <w:color w:val="61616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spacing w:after="336" w:line="240" w:lineRule="auto"/>
              <w:rPr>
                <w:rFonts w:ascii="Arial" w:eastAsia="Times New Roman" w:hAnsi="Arial" w:cs="Arial"/>
                <w:color w:val="61616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spacing w:after="336" w:line="240" w:lineRule="auto"/>
              <w:rPr>
                <w:rFonts w:ascii="Arial" w:eastAsia="Times New Roman" w:hAnsi="Arial" w:cs="Arial"/>
                <w:color w:val="61616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spacing w:after="336" w:line="240" w:lineRule="auto"/>
              <w:rPr>
                <w:rFonts w:ascii="Arial" w:eastAsia="Times New Roman" w:hAnsi="Arial" w:cs="Arial"/>
                <w:color w:val="61616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7A3641" w:rsidRPr="007A3641" w:rsidRDefault="007A3641" w:rsidP="007A3641">
            <w:pPr>
              <w:spacing w:after="336" w:line="240" w:lineRule="auto"/>
              <w:rPr>
                <w:rFonts w:ascii="Arial" w:eastAsia="Times New Roman" w:hAnsi="Arial" w:cs="Arial"/>
                <w:color w:val="616161"/>
                <w:sz w:val="24"/>
                <w:szCs w:val="24"/>
                <w:lang w:eastAsia="ru-RU"/>
              </w:rPr>
            </w:pPr>
          </w:p>
        </w:tc>
      </w:tr>
    </w:tbl>
    <w:p w:rsidR="007A3641" w:rsidRPr="007A3641" w:rsidRDefault="007A3641" w:rsidP="007A3641">
      <w:pPr>
        <w:spacing w:before="100" w:beforeAutospacing="1" w:after="240" w:line="240" w:lineRule="auto"/>
        <w:jc w:val="center"/>
        <w:outlineLvl w:val="2"/>
        <w:rPr>
          <w:rFonts w:ascii="Arial Black" w:eastAsia="Times New Roman" w:hAnsi="Arial Black" w:cs="Arial"/>
          <w:b/>
          <w:bCs/>
          <w:color w:val="339966"/>
          <w:sz w:val="23"/>
          <w:szCs w:val="23"/>
          <w:lang w:eastAsia="ru-RU"/>
        </w:rPr>
      </w:pPr>
      <w:r w:rsidRPr="007A3641">
        <w:rPr>
          <w:rFonts w:ascii="Arial Black" w:eastAsia="Times New Roman" w:hAnsi="Arial Black" w:cs="Arial"/>
          <w:b/>
          <w:bCs/>
          <w:color w:val="339966"/>
          <w:sz w:val="23"/>
          <w:szCs w:val="23"/>
          <w:lang w:eastAsia="ru-RU"/>
        </w:rPr>
        <w:t>Мышление младших школьников.</w:t>
      </w:r>
    </w:p>
    <w:p w:rsidR="007A3641" w:rsidRPr="007A3641" w:rsidRDefault="007A3641" w:rsidP="007A3641">
      <w:pPr>
        <w:spacing w:after="0" w:line="240" w:lineRule="auto"/>
        <w:rPr>
          <w:rFonts w:ascii="Arial" w:eastAsia="Times New Roman" w:hAnsi="Arial" w:cs="Arial"/>
          <w:color w:val="616161"/>
          <w:sz w:val="18"/>
          <w:szCs w:val="18"/>
          <w:lang w:eastAsia="ru-RU"/>
        </w:rPr>
      </w:pP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w:t>
      </w:r>
      <w:r w:rsidRPr="007A3641">
        <w:rPr>
          <w:rFonts w:ascii="Arial" w:eastAsia="Times New Roman" w:hAnsi="Arial" w:cs="Arial"/>
          <w:b/>
          <w:bCs/>
          <w:color w:val="616161"/>
          <w:sz w:val="18"/>
          <w:lang w:eastAsia="ru-RU"/>
        </w:rPr>
        <w:t xml:space="preserve">1. Методика "Простые аналогии" </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Цель: исследование логичности и гибкости мышления. </w:t>
      </w:r>
      <w:r w:rsidRPr="007A3641">
        <w:rPr>
          <w:rFonts w:ascii="Arial" w:eastAsia="Times New Roman" w:hAnsi="Arial" w:cs="Arial"/>
          <w:color w:val="616161"/>
          <w:sz w:val="18"/>
          <w:szCs w:val="18"/>
          <w:lang w:eastAsia="ru-RU"/>
        </w:rPr>
        <w:br/>
        <w:t>Оборудование: бланк, в котором напечатаны два ряда слов по образцу.</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1. Бежать</w:t>
      </w:r>
      <w:proofErr w:type="gramStart"/>
      <w:r w:rsidRPr="007A3641">
        <w:rPr>
          <w:rFonts w:ascii="Arial" w:eastAsia="Times New Roman" w:hAnsi="Arial" w:cs="Arial"/>
          <w:color w:val="616161"/>
          <w:sz w:val="18"/>
          <w:szCs w:val="18"/>
          <w:lang w:eastAsia="ru-RU"/>
        </w:rPr>
        <w:t xml:space="preserve"> К</w:t>
      </w:r>
      <w:proofErr w:type="gramEnd"/>
      <w:r w:rsidRPr="007A3641">
        <w:rPr>
          <w:rFonts w:ascii="Arial" w:eastAsia="Times New Roman" w:hAnsi="Arial" w:cs="Arial"/>
          <w:color w:val="616161"/>
          <w:sz w:val="18"/>
          <w:szCs w:val="18"/>
          <w:lang w:eastAsia="ru-RU"/>
        </w:rPr>
        <w:t>ричать</w:t>
      </w:r>
      <w:r w:rsidRPr="007A3641">
        <w:rPr>
          <w:rFonts w:ascii="Arial" w:eastAsia="Times New Roman" w:hAnsi="Arial" w:cs="Arial"/>
          <w:color w:val="616161"/>
          <w:sz w:val="18"/>
          <w:szCs w:val="18"/>
          <w:lang w:eastAsia="ru-RU"/>
        </w:rPr>
        <w:br/>
        <w:t xml:space="preserve">стоять а) молчать, б) ползать, в) шуметь, г) звать, </w:t>
      </w:r>
      <w:proofErr w:type="spellStart"/>
      <w:r w:rsidRPr="007A3641">
        <w:rPr>
          <w:rFonts w:ascii="Arial" w:eastAsia="Times New Roman" w:hAnsi="Arial" w:cs="Arial"/>
          <w:color w:val="616161"/>
          <w:sz w:val="18"/>
          <w:szCs w:val="18"/>
          <w:lang w:eastAsia="ru-RU"/>
        </w:rPr>
        <w:t>д</w:t>
      </w:r>
      <w:proofErr w:type="spellEnd"/>
      <w:r w:rsidRPr="007A3641">
        <w:rPr>
          <w:rFonts w:ascii="Arial" w:eastAsia="Times New Roman" w:hAnsi="Arial" w:cs="Arial"/>
          <w:color w:val="616161"/>
          <w:sz w:val="18"/>
          <w:szCs w:val="18"/>
          <w:lang w:eastAsia="ru-RU"/>
        </w:rPr>
        <w:t>) конюшня</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2. Паровоз Конь</w:t>
      </w:r>
      <w:r w:rsidRPr="007A3641">
        <w:rPr>
          <w:rFonts w:ascii="Arial" w:eastAsia="Times New Roman" w:hAnsi="Arial" w:cs="Arial"/>
          <w:color w:val="616161"/>
          <w:sz w:val="18"/>
          <w:szCs w:val="18"/>
          <w:lang w:eastAsia="ru-RU"/>
        </w:rPr>
        <w:br/>
        <w:t xml:space="preserve">вагоны а) конюх, б) лошадь, в) овес, г) телега, </w:t>
      </w:r>
      <w:proofErr w:type="spellStart"/>
      <w:r w:rsidRPr="007A3641">
        <w:rPr>
          <w:rFonts w:ascii="Arial" w:eastAsia="Times New Roman" w:hAnsi="Arial" w:cs="Arial"/>
          <w:color w:val="616161"/>
          <w:sz w:val="18"/>
          <w:szCs w:val="18"/>
          <w:lang w:eastAsia="ru-RU"/>
        </w:rPr>
        <w:t>д</w:t>
      </w:r>
      <w:proofErr w:type="spellEnd"/>
      <w:r w:rsidRPr="007A3641">
        <w:rPr>
          <w:rFonts w:ascii="Arial" w:eastAsia="Times New Roman" w:hAnsi="Arial" w:cs="Arial"/>
          <w:color w:val="616161"/>
          <w:sz w:val="18"/>
          <w:szCs w:val="18"/>
          <w:lang w:eastAsia="ru-RU"/>
        </w:rPr>
        <w:t>) конюшня</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3. Нога Глаза</w:t>
      </w:r>
      <w:r w:rsidRPr="007A3641">
        <w:rPr>
          <w:rFonts w:ascii="Arial" w:eastAsia="Times New Roman" w:hAnsi="Arial" w:cs="Arial"/>
          <w:color w:val="616161"/>
          <w:sz w:val="18"/>
          <w:szCs w:val="18"/>
          <w:lang w:eastAsia="ru-RU"/>
        </w:rPr>
        <w:br/>
        <w:t xml:space="preserve">сапог а) голова, б) очки, в) слезы, г) зрение, </w:t>
      </w:r>
      <w:proofErr w:type="spellStart"/>
      <w:r w:rsidRPr="007A3641">
        <w:rPr>
          <w:rFonts w:ascii="Arial" w:eastAsia="Times New Roman" w:hAnsi="Arial" w:cs="Arial"/>
          <w:color w:val="616161"/>
          <w:sz w:val="18"/>
          <w:szCs w:val="18"/>
          <w:lang w:eastAsia="ru-RU"/>
        </w:rPr>
        <w:t>д</w:t>
      </w:r>
      <w:proofErr w:type="spellEnd"/>
      <w:r w:rsidRPr="007A3641">
        <w:rPr>
          <w:rFonts w:ascii="Arial" w:eastAsia="Times New Roman" w:hAnsi="Arial" w:cs="Arial"/>
          <w:color w:val="616161"/>
          <w:sz w:val="18"/>
          <w:szCs w:val="18"/>
          <w:lang w:eastAsia="ru-RU"/>
        </w:rPr>
        <w:t>) нос</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4. Коровы Деревья</w:t>
      </w:r>
      <w:r w:rsidRPr="007A3641">
        <w:rPr>
          <w:rFonts w:ascii="Arial" w:eastAsia="Times New Roman" w:hAnsi="Arial" w:cs="Arial"/>
          <w:color w:val="616161"/>
          <w:sz w:val="18"/>
          <w:szCs w:val="18"/>
          <w:lang w:eastAsia="ru-RU"/>
        </w:rPr>
        <w:br/>
        <w:t xml:space="preserve">стадо а) лес, б) овцы, в) охотник, г) стая, </w:t>
      </w:r>
      <w:proofErr w:type="spellStart"/>
      <w:r w:rsidRPr="007A3641">
        <w:rPr>
          <w:rFonts w:ascii="Arial" w:eastAsia="Times New Roman" w:hAnsi="Arial" w:cs="Arial"/>
          <w:color w:val="616161"/>
          <w:sz w:val="18"/>
          <w:szCs w:val="18"/>
          <w:lang w:eastAsia="ru-RU"/>
        </w:rPr>
        <w:t>д</w:t>
      </w:r>
      <w:proofErr w:type="spellEnd"/>
      <w:r w:rsidRPr="007A3641">
        <w:rPr>
          <w:rFonts w:ascii="Arial" w:eastAsia="Times New Roman" w:hAnsi="Arial" w:cs="Arial"/>
          <w:color w:val="616161"/>
          <w:sz w:val="18"/>
          <w:szCs w:val="18"/>
          <w:lang w:eastAsia="ru-RU"/>
        </w:rPr>
        <w:t>) хищник</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5. Малина Математика</w:t>
      </w:r>
      <w:r w:rsidRPr="007A3641">
        <w:rPr>
          <w:rFonts w:ascii="Arial" w:eastAsia="Times New Roman" w:hAnsi="Arial" w:cs="Arial"/>
          <w:color w:val="616161"/>
          <w:sz w:val="18"/>
          <w:szCs w:val="18"/>
          <w:lang w:eastAsia="ru-RU"/>
        </w:rPr>
        <w:br/>
        <w:t xml:space="preserve">ягода а) книга, б) стол, в) парта, г) тетради, </w:t>
      </w:r>
      <w:proofErr w:type="spellStart"/>
      <w:r w:rsidRPr="007A3641">
        <w:rPr>
          <w:rFonts w:ascii="Arial" w:eastAsia="Times New Roman" w:hAnsi="Arial" w:cs="Arial"/>
          <w:color w:val="616161"/>
          <w:sz w:val="18"/>
          <w:szCs w:val="18"/>
          <w:lang w:eastAsia="ru-RU"/>
        </w:rPr>
        <w:t>д</w:t>
      </w:r>
      <w:proofErr w:type="spellEnd"/>
      <w:r w:rsidRPr="007A3641">
        <w:rPr>
          <w:rFonts w:ascii="Arial" w:eastAsia="Times New Roman" w:hAnsi="Arial" w:cs="Arial"/>
          <w:color w:val="616161"/>
          <w:sz w:val="18"/>
          <w:szCs w:val="18"/>
          <w:lang w:eastAsia="ru-RU"/>
        </w:rPr>
        <w:t>) мел</w:t>
      </w:r>
      <w:r w:rsidRPr="007A3641">
        <w:rPr>
          <w:rFonts w:ascii="Arial" w:eastAsia="Times New Roman" w:hAnsi="Arial" w:cs="Arial"/>
          <w:color w:val="616161"/>
          <w:sz w:val="18"/>
          <w:szCs w:val="18"/>
          <w:lang w:eastAsia="ru-RU"/>
        </w:rPr>
        <w:br/>
        <w:t>6. Рожь Яблоня</w:t>
      </w:r>
      <w:r w:rsidRPr="007A3641">
        <w:rPr>
          <w:rFonts w:ascii="Arial" w:eastAsia="Times New Roman" w:hAnsi="Arial" w:cs="Arial"/>
          <w:color w:val="616161"/>
          <w:sz w:val="18"/>
          <w:szCs w:val="18"/>
          <w:lang w:eastAsia="ru-RU"/>
        </w:rPr>
        <w:br/>
        <w:t xml:space="preserve">поле а) садовник, б) забор, в) яблоки, г) сад, </w:t>
      </w:r>
      <w:proofErr w:type="spellStart"/>
      <w:r w:rsidRPr="007A3641">
        <w:rPr>
          <w:rFonts w:ascii="Arial" w:eastAsia="Times New Roman" w:hAnsi="Arial" w:cs="Arial"/>
          <w:color w:val="616161"/>
          <w:sz w:val="18"/>
          <w:szCs w:val="18"/>
          <w:lang w:eastAsia="ru-RU"/>
        </w:rPr>
        <w:t>д</w:t>
      </w:r>
      <w:proofErr w:type="spellEnd"/>
      <w:r w:rsidRPr="007A3641">
        <w:rPr>
          <w:rFonts w:ascii="Arial" w:eastAsia="Times New Roman" w:hAnsi="Arial" w:cs="Arial"/>
          <w:color w:val="616161"/>
          <w:sz w:val="18"/>
          <w:szCs w:val="18"/>
          <w:lang w:eastAsia="ru-RU"/>
        </w:rPr>
        <w:t>) листья</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7. Театр Библиотека</w:t>
      </w:r>
      <w:r w:rsidRPr="007A3641">
        <w:rPr>
          <w:rFonts w:ascii="Arial" w:eastAsia="Times New Roman" w:hAnsi="Arial" w:cs="Arial"/>
          <w:color w:val="616161"/>
          <w:sz w:val="18"/>
          <w:szCs w:val="18"/>
          <w:lang w:eastAsia="ru-RU"/>
        </w:rPr>
        <w:br/>
        <w:t xml:space="preserve">зритель а) полки, б) книги, в) читатель, г) библиотекарь, </w:t>
      </w:r>
      <w:proofErr w:type="spellStart"/>
      <w:r w:rsidRPr="007A3641">
        <w:rPr>
          <w:rFonts w:ascii="Arial" w:eastAsia="Times New Roman" w:hAnsi="Arial" w:cs="Arial"/>
          <w:color w:val="616161"/>
          <w:sz w:val="18"/>
          <w:szCs w:val="18"/>
          <w:lang w:eastAsia="ru-RU"/>
        </w:rPr>
        <w:t>д</w:t>
      </w:r>
      <w:proofErr w:type="spellEnd"/>
      <w:r w:rsidRPr="007A3641">
        <w:rPr>
          <w:rFonts w:ascii="Arial" w:eastAsia="Times New Roman" w:hAnsi="Arial" w:cs="Arial"/>
          <w:color w:val="616161"/>
          <w:sz w:val="18"/>
          <w:szCs w:val="18"/>
          <w:lang w:eastAsia="ru-RU"/>
        </w:rPr>
        <w:t>) сторож</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8. Пароход Поезд</w:t>
      </w:r>
      <w:r w:rsidRPr="007A3641">
        <w:rPr>
          <w:rFonts w:ascii="Arial" w:eastAsia="Times New Roman" w:hAnsi="Arial" w:cs="Arial"/>
          <w:color w:val="616161"/>
          <w:sz w:val="18"/>
          <w:szCs w:val="18"/>
          <w:lang w:eastAsia="ru-RU"/>
        </w:rPr>
        <w:br/>
        <w:t xml:space="preserve">пристань а) рельсы, б) вокзал, в) земля, г) пассажир, </w:t>
      </w:r>
      <w:proofErr w:type="spellStart"/>
      <w:r w:rsidRPr="007A3641">
        <w:rPr>
          <w:rFonts w:ascii="Arial" w:eastAsia="Times New Roman" w:hAnsi="Arial" w:cs="Arial"/>
          <w:color w:val="616161"/>
          <w:sz w:val="18"/>
          <w:szCs w:val="18"/>
          <w:lang w:eastAsia="ru-RU"/>
        </w:rPr>
        <w:t>д</w:t>
      </w:r>
      <w:proofErr w:type="spellEnd"/>
      <w:r w:rsidRPr="007A3641">
        <w:rPr>
          <w:rFonts w:ascii="Arial" w:eastAsia="Times New Roman" w:hAnsi="Arial" w:cs="Arial"/>
          <w:color w:val="616161"/>
          <w:sz w:val="18"/>
          <w:szCs w:val="18"/>
          <w:lang w:eastAsia="ru-RU"/>
        </w:rPr>
        <w:t>) шпалы</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9. Смородина Кастрюля</w:t>
      </w:r>
      <w:r w:rsidRPr="007A3641">
        <w:rPr>
          <w:rFonts w:ascii="Arial" w:eastAsia="Times New Roman" w:hAnsi="Arial" w:cs="Arial"/>
          <w:color w:val="616161"/>
          <w:sz w:val="18"/>
          <w:szCs w:val="18"/>
          <w:lang w:eastAsia="ru-RU"/>
        </w:rPr>
        <w:br/>
        <w:t xml:space="preserve">ягода а) плита, б) суп, в) ложка, г) посуда, </w:t>
      </w:r>
      <w:proofErr w:type="spellStart"/>
      <w:r w:rsidRPr="007A3641">
        <w:rPr>
          <w:rFonts w:ascii="Arial" w:eastAsia="Times New Roman" w:hAnsi="Arial" w:cs="Arial"/>
          <w:color w:val="616161"/>
          <w:sz w:val="18"/>
          <w:szCs w:val="18"/>
          <w:lang w:eastAsia="ru-RU"/>
        </w:rPr>
        <w:t>д</w:t>
      </w:r>
      <w:proofErr w:type="spellEnd"/>
      <w:r w:rsidRPr="007A3641">
        <w:rPr>
          <w:rFonts w:ascii="Arial" w:eastAsia="Times New Roman" w:hAnsi="Arial" w:cs="Arial"/>
          <w:color w:val="616161"/>
          <w:sz w:val="18"/>
          <w:szCs w:val="18"/>
          <w:lang w:eastAsia="ru-RU"/>
        </w:rPr>
        <w:t>) повар</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10. Болезнь Телевизор</w:t>
      </w:r>
      <w:r w:rsidRPr="007A3641">
        <w:rPr>
          <w:rFonts w:ascii="Arial" w:eastAsia="Times New Roman" w:hAnsi="Arial" w:cs="Arial"/>
          <w:color w:val="616161"/>
          <w:sz w:val="18"/>
          <w:szCs w:val="18"/>
          <w:lang w:eastAsia="ru-RU"/>
        </w:rPr>
        <w:br/>
        <w:t xml:space="preserve">лечить а) включить, б) ставить, в) ремонтировать, г) квартира, </w:t>
      </w:r>
      <w:proofErr w:type="spellStart"/>
      <w:r w:rsidRPr="007A3641">
        <w:rPr>
          <w:rFonts w:ascii="Arial" w:eastAsia="Times New Roman" w:hAnsi="Arial" w:cs="Arial"/>
          <w:color w:val="616161"/>
          <w:sz w:val="18"/>
          <w:szCs w:val="18"/>
          <w:lang w:eastAsia="ru-RU"/>
        </w:rPr>
        <w:t>д</w:t>
      </w:r>
      <w:proofErr w:type="spellEnd"/>
      <w:r w:rsidRPr="007A3641">
        <w:rPr>
          <w:rFonts w:ascii="Arial" w:eastAsia="Times New Roman" w:hAnsi="Arial" w:cs="Arial"/>
          <w:color w:val="616161"/>
          <w:sz w:val="18"/>
          <w:szCs w:val="18"/>
          <w:lang w:eastAsia="ru-RU"/>
        </w:rPr>
        <w:t>) мастер</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11. Дом Лестница</w:t>
      </w:r>
      <w:r w:rsidRPr="007A3641">
        <w:rPr>
          <w:rFonts w:ascii="Arial" w:eastAsia="Times New Roman" w:hAnsi="Arial" w:cs="Arial"/>
          <w:color w:val="616161"/>
          <w:sz w:val="18"/>
          <w:szCs w:val="18"/>
          <w:lang w:eastAsia="ru-RU"/>
        </w:rPr>
        <w:br/>
        <w:t>этажи а) жители, б) ступеньки, в) каменный,</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lastRenderedPageBreak/>
        <w:br/>
        <w:t xml:space="preserve">Порядок исследования. Ученик изучает пару слов, размещенных слева, устанавливая между ними логическую связь, а затем по аналогии строит пару справа, выбирая </w:t>
      </w:r>
      <w:proofErr w:type="gramStart"/>
      <w:r w:rsidRPr="007A3641">
        <w:rPr>
          <w:rFonts w:ascii="Arial" w:eastAsia="Times New Roman" w:hAnsi="Arial" w:cs="Arial"/>
          <w:color w:val="616161"/>
          <w:sz w:val="18"/>
          <w:szCs w:val="18"/>
          <w:lang w:eastAsia="ru-RU"/>
        </w:rPr>
        <w:t>из</w:t>
      </w:r>
      <w:proofErr w:type="gramEnd"/>
      <w:r w:rsidRPr="007A3641">
        <w:rPr>
          <w:rFonts w:ascii="Arial" w:eastAsia="Times New Roman" w:hAnsi="Arial" w:cs="Arial"/>
          <w:color w:val="616161"/>
          <w:sz w:val="18"/>
          <w:szCs w:val="18"/>
          <w:lang w:eastAsia="ru-RU"/>
        </w:rPr>
        <w:t xml:space="preserve"> предложенных нужное понятие. Если ученик не может понять, как это делается, одну пару слов можно разобрать вместе с ним.</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Обработка и анализ результатов. </w:t>
      </w:r>
      <w:proofErr w:type="gramStart"/>
      <w:r w:rsidRPr="007A3641">
        <w:rPr>
          <w:rFonts w:ascii="Arial" w:eastAsia="Times New Roman" w:hAnsi="Arial" w:cs="Arial"/>
          <w:color w:val="616161"/>
          <w:sz w:val="18"/>
          <w:szCs w:val="18"/>
          <w:lang w:eastAsia="ru-RU"/>
        </w:rPr>
        <w:t>О высоком уровне логики мышления свидетельствуют восемь-десять правильных ответов, о хорошем 6-7 ответов, о достаточном - 4-5, о низком - менее чем 5.</w:t>
      </w:r>
      <w:proofErr w:type="gramEnd"/>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2. Методика "Исключение лишнего"</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Цель: изучение способности к обобщению. Оборудование: листок с двенадцатью рядами слов типа: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 xml:space="preserve">1. Лампа, фонарь, солнце, свеча. </w:t>
      </w:r>
      <w:r w:rsidRPr="007A3641">
        <w:rPr>
          <w:rFonts w:ascii="Arial" w:eastAsia="Times New Roman" w:hAnsi="Arial" w:cs="Arial"/>
          <w:color w:val="616161"/>
          <w:sz w:val="18"/>
          <w:szCs w:val="18"/>
          <w:lang w:eastAsia="ru-RU"/>
        </w:rPr>
        <w:br/>
        <w:t xml:space="preserve">2. Сапоги, ботинки, шнурки, валенки. </w:t>
      </w:r>
      <w:r w:rsidRPr="007A3641">
        <w:rPr>
          <w:rFonts w:ascii="Arial" w:eastAsia="Times New Roman" w:hAnsi="Arial" w:cs="Arial"/>
          <w:color w:val="616161"/>
          <w:sz w:val="18"/>
          <w:szCs w:val="18"/>
          <w:lang w:eastAsia="ru-RU"/>
        </w:rPr>
        <w:br/>
        <w:t xml:space="preserve">3. Собака, лошадь, корова, лось. </w:t>
      </w:r>
      <w:r w:rsidRPr="007A3641">
        <w:rPr>
          <w:rFonts w:ascii="Arial" w:eastAsia="Times New Roman" w:hAnsi="Arial" w:cs="Arial"/>
          <w:color w:val="616161"/>
          <w:sz w:val="18"/>
          <w:szCs w:val="18"/>
          <w:lang w:eastAsia="ru-RU"/>
        </w:rPr>
        <w:br/>
        <w:t xml:space="preserve">4. Стол, стул, пол, кровать. </w:t>
      </w:r>
      <w:r w:rsidRPr="007A3641">
        <w:rPr>
          <w:rFonts w:ascii="Arial" w:eastAsia="Times New Roman" w:hAnsi="Arial" w:cs="Arial"/>
          <w:color w:val="616161"/>
          <w:sz w:val="18"/>
          <w:szCs w:val="18"/>
          <w:lang w:eastAsia="ru-RU"/>
        </w:rPr>
        <w:br/>
        <w:t xml:space="preserve">5. Сладкий, горький, кислый, горячий. </w:t>
      </w:r>
      <w:r w:rsidRPr="007A3641">
        <w:rPr>
          <w:rFonts w:ascii="Arial" w:eastAsia="Times New Roman" w:hAnsi="Arial" w:cs="Arial"/>
          <w:color w:val="616161"/>
          <w:sz w:val="18"/>
          <w:szCs w:val="18"/>
          <w:lang w:eastAsia="ru-RU"/>
        </w:rPr>
        <w:br/>
        <w:t xml:space="preserve">6. Очки, глаза, нос, уши. </w:t>
      </w:r>
      <w:r w:rsidRPr="007A3641">
        <w:rPr>
          <w:rFonts w:ascii="Arial" w:eastAsia="Times New Roman" w:hAnsi="Arial" w:cs="Arial"/>
          <w:color w:val="616161"/>
          <w:sz w:val="18"/>
          <w:szCs w:val="18"/>
          <w:lang w:eastAsia="ru-RU"/>
        </w:rPr>
        <w:br/>
        <w:t xml:space="preserve">7. Трактор, комбайн, машина, сани. </w:t>
      </w:r>
      <w:r w:rsidRPr="007A3641">
        <w:rPr>
          <w:rFonts w:ascii="Arial" w:eastAsia="Times New Roman" w:hAnsi="Arial" w:cs="Arial"/>
          <w:color w:val="616161"/>
          <w:sz w:val="18"/>
          <w:szCs w:val="18"/>
          <w:lang w:eastAsia="ru-RU"/>
        </w:rPr>
        <w:br/>
        <w:t xml:space="preserve">8. Москва, Киев, Волга, Минск. </w:t>
      </w:r>
      <w:r w:rsidRPr="007A3641">
        <w:rPr>
          <w:rFonts w:ascii="Arial" w:eastAsia="Times New Roman" w:hAnsi="Arial" w:cs="Arial"/>
          <w:color w:val="616161"/>
          <w:sz w:val="18"/>
          <w:szCs w:val="18"/>
          <w:lang w:eastAsia="ru-RU"/>
        </w:rPr>
        <w:br/>
        <w:t xml:space="preserve">9. Шум, свист, гром, град. </w:t>
      </w:r>
      <w:r w:rsidRPr="007A3641">
        <w:rPr>
          <w:rFonts w:ascii="Arial" w:eastAsia="Times New Roman" w:hAnsi="Arial" w:cs="Arial"/>
          <w:color w:val="616161"/>
          <w:sz w:val="18"/>
          <w:szCs w:val="18"/>
          <w:lang w:eastAsia="ru-RU"/>
        </w:rPr>
        <w:br/>
        <w:t xml:space="preserve">10. Суп, кисель, кастрюля, картошка. </w:t>
      </w:r>
      <w:r w:rsidRPr="007A3641">
        <w:rPr>
          <w:rFonts w:ascii="Arial" w:eastAsia="Times New Roman" w:hAnsi="Arial" w:cs="Arial"/>
          <w:color w:val="616161"/>
          <w:sz w:val="18"/>
          <w:szCs w:val="18"/>
          <w:lang w:eastAsia="ru-RU"/>
        </w:rPr>
        <w:br/>
        <w:t xml:space="preserve">11. Береза, сосна, дуб, роза. </w:t>
      </w:r>
      <w:r w:rsidRPr="007A3641">
        <w:rPr>
          <w:rFonts w:ascii="Arial" w:eastAsia="Times New Roman" w:hAnsi="Arial" w:cs="Arial"/>
          <w:color w:val="616161"/>
          <w:sz w:val="18"/>
          <w:szCs w:val="18"/>
          <w:lang w:eastAsia="ru-RU"/>
        </w:rPr>
        <w:br/>
        <w:t xml:space="preserve">12. Абрикос, персик, помидор, апельсин.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Порядок исследования. Ученику необходимо в каждом ряду слов найти такое, которое не подходит, лишнее, и объяснить почему.</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r>
      <w:r w:rsidRPr="007A3641">
        <w:rPr>
          <w:rFonts w:ascii="Arial" w:eastAsia="Times New Roman" w:hAnsi="Arial" w:cs="Arial"/>
          <w:b/>
          <w:bCs/>
          <w:color w:val="616161"/>
          <w:sz w:val="18"/>
          <w:lang w:eastAsia="ru-RU"/>
        </w:rPr>
        <w:t>Обработка и анализ результатов.</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 xml:space="preserve">1. Определить количество правильных ответов (выделение лишнего слова). </w:t>
      </w:r>
      <w:r w:rsidRPr="007A3641">
        <w:rPr>
          <w:rFonts w:ascii="Arial" w:eastAsia="Times New Roman" w:hAnsi="Arial" w:cs="Arial"/>
          <w:color w:val="616161"/>
          <w:sz w:val="18"/>
          <w:szCs w:val="18"/>
          <w:lang w:eastAsia="ru-RU"/>
        </w:rPr>
        <w:br/>
        <w:t xml:space="preserve">2. Установить, сколько рядов обобщено с помощью двух родовых понятий (лишняя "кастрюля" - это посуда, а остальное - еда). </w:t>
      </w:r>
      <w:r w:rsidRPr="007A3641">
        <w:rPr>
          <w:rFonts w:ascii="Arial" w:eastAsia="Times New Roman" w:hAnsi="Arial" w:cs="Arial"/>
          <w:color w:val="616161"/>
          <w:sz w:val="18"/>
          <w:szCs w:val="18"/>
          <w:lang w:eastAsia="ru-RU"/>
        </w:rPr>
        <w:br/>
        <w:t xml:space="preserve">3. Выявить, сколько рядов обобщено с помощью одного родового понятия. </w:t>
      </w:r>
      <w:r w:rsidRPr="007A3641">
        <w:rPr>
          <w:rFonts w:ascii="Arial" w:eastAsia="Times New Roman" w:hAnsi="Arial" w:cs="Arial"/>
          <w:color w:val="616161"/>
          <w:sz w:val="18"/>
          <w:szCs w:val="18"/>
          <w:lang w:eastAsia="ru-RU"/>
        </w:rPr>
        <w:br/>
        <w:t xml:space="preserve">4. Определить, какие допущены ошибки, особенно в плане использования для обобщения несущественных свойств (цвета, величины и т.д.). </w:t>
      </w:r>
      <w:r w:rsidRPr="007A3641">
        <w:rPr>
          <w:rFonts w:ascii="Arial" w:eastAsia="Times New Roman" w:hAnsi="Arial" w:cs="Arial"/>
          <w:color w:val="616161"/>
          <w:sz w:val="18"/>
          <w:szCs w:val="18"/>
          <w:lang w:eastAsia="ru-RU"/>
        </w:rPr>
        <w:br/>
        <w:t xml:space="preserve">Ключ к оценке результатов. </w:t>
      </w:r>
      <w:proofErr w:type="gramStart"/>
      <w:r w:rsidRPr="007A3641">
        <w:rPr>
          <w:rFonts w:ascii="Arial" w:eastAsia="Times New Roman" w:hAnsi="Arial" w:cs="Arial"/>
          <w:color w:val="616161"/>
          <w:sz w:val="18"/>
          <w:szCs w:val="18"/>
          <w:lang w:eastAsia="ru-RU"/>
        </w:rPr>
        <w:t>Высокий уровень - 7-12 рядов обобщены с родовыми понятиями; хороший - 5-6 рядов с двумя, а остальные с одним; средний - 7-12 рядов с одним родовым понятием; низкий - 1-6 рядов с одним родовым понятием.</w:t>
      </w:r>
      <w:proofErr w:type="gramEnd"/>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br/>
      </w:r>
      <w:r w:rsidRPr="007A3641">
        <w:rPr>
          <w:rFonts w:ascii="Arial" w:eastAsia="Times New Roman" w:hAnsi="Arial" w:cs="Arial"/>
          <w:b/>
          <w:bCs/>
          <w:color w:val="616161"/>
          <w:sz w:val="18"/>
          <w:lang w:eastAsia="ru-RU"/>
        </w:rPr>
        <w:t>3. Методика "Изучение скорости мышления"</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Цель: определение скорости мышления.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 xml:space="preserve">Оборудование: набор слов с пропущенными буквами, секундомер.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 Слова:</w:t>
      </w:r>
    </w:p>
    <w:tbl>
      <w:tblPr>
        <w:tblW w:w="0" w:type="auto"/>
        <w:tblCellMar>
          <w:left w:w="0" w:type="dxa"/>
          <w:right w:w="0" w:type="dxa"/>
        </w:tblCellMar>
        <w:tblLook w:val="04A0"/>
      </w:tblPr>
      <w:tblGrid>
        <w:gridCol w:w="1050"/>
        <w:gridCol w:w="1905"/>
        <w:gridCol w:w="2040"/>
        <w:gridCol w:w="1425"/>
      </w:tblGrid>
      <w:tr w:rsidR="007A3641" w:rsidRPr="007A3641" w:rsidTr="007A3641">
        <w:tc>
          <w:tcPr>
            <w:tcW w:w="105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п-ра</w:t>
            </w:r>
            <w:proofErr w:type="spellEnd"/>
          </w:p>
        </w:tc>
        <w:tc>
          <w:tcPr>
            <w:tcW w:w="190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proofErr w:type="gramStart"/>
            <w:r w:rsidRPr="007A3641">
              <w:rPr>
                <w:rFonts w:ascii="Arial" w:eastAsia="Times New Roman" w:hAnsi="Arial" w:cs="Arial"/>
                <w:color w:val="616161"/>
                <w:sz w:val="24"/>
                <w:szCs w:val="24"/>
                <w:lang w:eastAsia="ru-RU"/>
              </w:rPr>
              <w:t>д-р-во</w:t>
            </w:r>
            <w:proofErr w:type="spellEnd"/>
            <w:proofErr w:type="gramEnd"/>
          </w:p>
        </w:tc>
        <w:tc>
          <w:tcPr>
            <w:tcW w:w="204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п-и-а</w:t>
            </w:r>
            <w:proofErr w:type="spellEnd"/>
          </w:p>
        </w:tc>
        <w:tc>
          <w:tcPr>
            <w:tcW w:w="142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п-сь-о</w:t>
            </w:r>
            <w:proofErr w:type="spellEnd"/>
          </w:p>
        </w:tc>
      </w:tr>
      <w:tr w:rsidR="007A3641" w:rsidRPr="007A3641" w:rsidTr="007A3641">
        <w:tc>
          <w:tcPr>
            <w:tcW w:w="105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г-ра</w:t>
            </w:r>
            <w:proofErr w:type="spellEnd"/>
          </w:p>
        </w:tc>
        <w:tc>
          <w:tcPr>
            <w:tcW w:w="190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з-м-к</w:t>
            </w:r>
            <w:proofErr w:type="spellEnd"/>
          </w:p>
        </w:tc>
        <w:tc>
          <w:tcPr>
            <w:tcW w:w="204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р-ба</w:t>
            </w:r>
            <w:proofErr w:type="spellEnd"/>
          </w:p>
        </w:tc>
        <w:tc>
          <w:tcPr>
            <w:tcW w:w="142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proofErr w:type="gramStart"/>
            <w:r w:rsidRPr="007A3641">
              <w:rPr>
                <w:rFonts w:ascii="Arial" w:eastAsia="Times New Roman" w:hAnsi="Arial" w:cs="Arial"/>
                <w:color w:val="616161"/>
                <w:sz w:val="24"/>
                <w:szCs w:val="24"/>
                <w:lang w:eastAsia="ru-RU"/>
              </w:rPr>
              <w:t>о-н</w:t>
            </w:r>
            <w:proofErr w:type="spellEnd"/>
            <w:proofErr w:type="gramEnd"/>
            <w:r w:rsidRPr="007A3641">
              <w:rPr>
                <w:rFonts w:ascii="Arial" w:eastAsia="Times New Roman" w:hAnsi="Arial" w:cs="Arial"/>
                <w:color w:val="616161"/>
                <w:sz w:val="24"/>
                <w:szCs w:val="24"/>
                <w:lang w:eastAsia="ru-RU"/>
              </w:rPr>
              <w:t>-</w:t>
            </w:r>
          </w:p>
        </w:tc>
      </w:tr>
      <w:tr w:rsidR="007A3641" w:rsidRPr="007A3641" w:rsidTr="007A3641">
        <w:tc>
          <w:tcPr>
            <w:tcW w:w="105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п-ле</w:t>
            </w:r>
            <w:proofErr w:type="spellEnd"/>
          </w:p>
        </w:tc>
        <w:tc>
          <w:tcPr>
            <w:tcW w:w="190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к-м-нь</w:t>
            </w:r>
            <w:proofErr w:type="spellEnd"/>
          </w:p>
        </w:tc>
        <w:tc>
          <w:tcPr>
            <w:tcW w:w="204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ф-н-ш</w:t>
            </w:r>
            <w:proofErr w:type="spellEnd"/>
          </w:p>
        </w:tc>
        <w:tc>
          <w:tcPr>
            <w:tcW w:w="142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з-о-ок</w:t>
            </w:r>
            <w:proofErr w:type="spellEnd"/>
          </w:p>
        </w:tc>
      </w:tr>
      <w:tr w:rsidR="007A3641" w:rsidRPr="007A3641" w:rsidTr="007A3641">
        <w:tc>
          <w:tcPr>
            <w:tcW w:w="105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к-са</w:t>
            </w:r>
            <w:proofErr w:type="spellEnd"/>
          </w:p>
        </w:tc>
        <w:tc>
          <w:tcPr>
            <w:tcW w:w="190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п-с-к</w:t>
            </w:r>
            <w:proofErr w:type="spellEnd"/>
          </w:p>
        </w:tc>
        <w:tc>
          <w:tcPr>
            <w:tcW w:w="204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х-кк-й</w:t>
            </w:r>
            <w:proofErr w:type="spellEnd"/>
          </w:p>
        </w:tc>
        <w:tc>
          <w:tcPr>
            <w:tcW w:w="142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к-ш-а</w:t>
            </w:r>
            <w:proofErr w:type="spellEnd"/>
          </w:p>
        </w:tc>
      </w:tr>
      <w:tr w:rsidR="007A3641" w:rsidRPr="007A3641" w:rsidTr="007A3641">
        <w:tc>
          <w:tcPr>
            <w:tcW w:w="105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т-ло</w:t>
            </w:r>
            <w:proofErr w:type="spellEnd"/>
          </w:p>
        </w:tc>
        <w:tc>
          <w:tcPr>
            <w:tcW w:w="190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proofErr w:type="gramStart"/>
            <w:r w:rsidRPr="007A3641">
              <w:rPr>
                <w:rFonts w:ascii="Arial" w:eastAsia="Times New Roman" w:hAnsi="Arial" w:cs="Arial"/>
                <w:color w:val="616161"/>
                <w:sz w:val="24"/>
                <w:szCs w:val="24"/>
                <w:lang w:eastAsia="ru-RU"/>
              </w:rPr>
              <w:t>с-ни</w:t>
            </w:r>
            <w:proofErr w:type="spellEnd"/>
            <w:proofErr w:type="gramEnd"/>
          </w:p>
        </w:tc>
        <w:tc>
          <w:tcPr>
            <w:tcW w:w="204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у-и-ель</w:t>
            </w:r>
            <w:proofErr w:type="spellEnd"/>
          </w:p>
        </w:tc>
        <w:tc>
          <w:tcPr>
            <w:tcW w:w="142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ш-ш-а</w:t>
            </w:r>
            <w:proofErr w:type="spellEnd"/>
          </w:p>
        </w:tc>
      </w:tr>
      <w:tr w:rsidR="007A3641" w:rsidRPr="007A3641" w:rsidTr="007A3641">
        <w:tc>
          <w:tcPr>
            <w:tcW w:w="105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р-ба</w:t>
            </w:r>
            <w:proofErr w:type="spellEnd"/>
          </w:p>
        </w:tc>
        <w:tc>
          <w:tcPr>
            <w:tcW w:w="190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proofErr w:type="gramStart"/>
            <w:r w:rsidRPr="007A3641">
              <w:rPr>
                <w:rFonts w:ascii="Arial" w:eastAsia="Times New Roman" w:hAnsi="Arial" w:cs="Arial"/>
                <w:color w:val="616161"/>
                <w:sz w:val="24"/>
                <w:szCs w:val="24"/>
                <w:lang w:eastAsia="ru-RU"/>
              </w:rPr>
              <w:t>с-ол</w:t>
            </w:r>
            <w:proofErr w:type="spellEnd"/>
            <w:proofErr w:type="gramEnd"/>
          </w:p>
        </w:tc>
        <w:tc>
          <w:tcPr>
            <w:tcW w:w="204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к-р-ца</w:t>
            </w:r>
            <w:proofErr w:type="spellEnd"/>
          </w:p>
        </w:tc>
        <w:tc>
          <w:tcPr>
            <w:tcW w:w="142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п-р-г</w:t>
            </w:r>
            <w:proofErr w:type="spellEnd"/>
          </w:p>
        </w:tc>
      </w:tr>
      <w:tr w:rsidR="007A3641" w:rsidRPr="007A3641" w:rsidTr="007A3641">
        <w:tc>
          <w:tcPr>
            <w:tcW w:w="105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lastRenderedPageBreak/>
              <w:t>р-ка</w:t>
            </w:r>
            <w:proofErr w:type="spellEnd"/>
          </w:p>
        </w:tc>
        <w:tc>
          <w:tcPr>
            <w:tcW w:w="190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ш-о-а</w:t>
            </w:r>
            <w:proofErr w:type="spellEnd"/>
          </w:p>
        </w:tc>
        <w:tc>
          <w:tcPr>
            <w:tcW w:w="204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б-р-за</w:t>
            </w:r>
            <w:proofErr w:type="spellEnd"/>
          </w:p>
        </w:tc>
        <w:tc>
          <w:tcPr>
            <w:tcW w:w="142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ш-п-а</w:t>
            </w:r>
            <w:proofErr w:type="spellEnd"/>
          </w:p>
        </w:tc>
      </w:tr>
      <w:tr w:rsidR="007A3641" w:rsidRPr="007A3641" w:rsidTr="007A3641">
        <w:tc>
          <w:tcPr>
            <w:tcW w:w="105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п-ля</w:t>
            </w:r>
            <w:proofErr w:type="spellEnd"/>
          </w:p>
        </w:tc>
        <w:tc>
          <w:tcPr>
            <w:tcW w:w="190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к-и-а</w:t>
            </w:r>
            <w:proofErr w:type="spellEnd"/>
          </w:p>
        </w:tc>
        <w:tc>
          <w:tcPr>
            <w:tcW w:w="204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п-е-д</w:t>
            </w:r>
            <w:proofErr w:type="spellEnd"/>
          </w:p>
        </w:tc>
        <w:tc>
          <w:tcPr>
            <w:tcW w:w="142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б-р-б-н</w:t>
            </w:r>
            <w:proofErr w:type="spellEnd"/>
          </w:p>
        </w:tc>
      </w:tr>
      <w:tr w:rsidR="007A3641" w:rsidRPr="007A3641" w:rsidTr="007A3641">
        <w:tc>
          <w:tcPr>
            <w:tcW w:w="105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с-ло</w:t>
            </w:r>
            <w:proofErr w:type="spellEnd"/>
          </w:p>
        </w:tc>
        <w:tc>
          <w:tcPr>
            <w:tcW w:w="190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с-л-це</w:t>
            </w:r>
            <w:proofErr w:type="spellEnd"/>
          </w:p>
        </w:tc>
        <w:tc>
          <w:tcPr>
            <w:tcW w:w="204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с-ег</w:t>
            </w:r>
            <w:proofErr w:type="spellEnd"/>
          </w:p>
        </w:tc>
        <w:tc>
          <w:tcPr>
            <w:tcW w:w="142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к-нь-и</w:t>
            </w:r>
            <w:proofErr w:type="spellEnd"/>
          </w:p>
        </w:tc>
      </w:tr>
      <w:tr w:rsidR="007A3641" w:rsidRPr="007A3641" w:rsidTr="007A3641">
        <w:tc>
          <w:tcPr>
            <w:tcW w:w="105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gramStart"/>
            <w:r w:rsidRPr="007A3641">
              <w:rPr>
                <w:rFonts w:ascii="Arial" w:eastAsia="Times New Roman" w:hAnsi="Arial" w:cs="Arial"/>
                <w:color w:val="616161"/>
                <w:sz w:val="24"/>
                <w:szCs w:val="24"/>
                <w:lang w:eastAsia="ru-RU"/>
              </w:rPr>
              <w:t>м-ре</w:t>
            </w:r>
            <w:proofErr w:type="gramEnd"/>
          </w:p>
        </w:tc>
        <w:tc>
          <w:tcPr>
            <w:tcW w:w="190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д-с-а</w:t>
            </w:r>
            <w:proofErr w:type="spellEnd"/>
          </w:p>
        </w:tc>
        <w:tc>
          <w:tcPr>
            <w:tcW w:w="2040"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в-с-а</w:t>
            </w:r>
            <w:proofErr w:type="spellEnd"/>
          </w:p>
        </w:tc>
        <w:tc>
          <w:tcPr>
            <w:tcW w:w="1425" w:type="dxa"/>
            <w:tcMar>
              <w:top w:w="60" w:type="dxa"/>
              <w:left w:w="0" w:type="dxa"/>
              <w:bottom w:w="60" w:type="dxa"/>
              <w:right w:w="150" w:type="dxa"/>
            </w:tcMar>
            <w:hideMark/>
          </w:tcPr>
          <w:p w:rsidR="007A3641" w:rsidRPr="007A3641" w:rsidRDefault="007A3641" w:rsidP="007A3641">
            <w:pPr>
              <w:spacing w:after="240" w:line="240" w:lineRule="auto"/>
              <w:rPr>
                <w:rFonts w:ascii="Arial" w:eastAsia="Times New Roman" w:hAnsi="Arial" w:cs="Arial"/>
                <w:color w:val="616161"/>
                <w:sz w:val="24"/>
                <w:szCs w:val="24"/>
                <w:lang w:eastAsia="ru-RU"/>
              </w:rPr>
            </w:pPr>
            <w:proofErr w:type="spellStart"/>
            <w:r w:rsidRPr="007A3641">
              <w:rPr>
                <w:rFonts w:ascii="Arial" w:eastAsia="Times New Roman" w:hAnsi="Arial" w:cs="Arial"/>
                <w:color w:val="616161"/>
                <w:sz w:val="24"/>
                <w:szCs w:val="24"/>
                <w:lang w:eastAsia="ru-RU"/>
              </w:rPr>
              <w:t>д-р-в</w:t>
            </w:r>
            <w:proofErr w:type="spellEnd"/>
            <w:r w:rsidRPr="007A3641">
              <w:rPr>
                <w:rFonts w:ascii="Arial" w:eastAsia="Times New Roman" w:hAnsi="Arial" w:cs="Arial"/>
                <w:color w:val="616161"/>
                <w:sz w:val="24"/>
                <w:szCs w:val="24"/>
                <w:lang w:eastAsia="ru-RU"/>
              </w:rPr>
              <w:t>-</w:t>
            </w:r>
          </w:p>
        </w:tc>
      </w:tr>
    </w:tbl>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Порядок исследования. В приведенных словах пропущены буквы. Каждая черточка соответствует одной букве. За три минуты необходимо образовать как можно больше существительных единственного числа.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 xml:space="preserve">Обработка и анализ результатов: 25-30 слов - высокая скорость мышления; 20-24 слова - хорошая скорость мышления; 15-19 слов - средняя скорость мышления; 10-14 слов - ниже </w:t>
      </w:r>
      <w:proofErr w:type="gramStart"/>
      <w:r w:rsidRPr="007A3641">
        <w:rPr>
          <w:rFonts w:ascii="Arial" w:eastAsia="Times New Roman" w:hAnsi="Arial" w:cs="Arial"/>
          <w:color w:val="616161"/>
          <w:sz w:val="18"/>
          <w:szCs w:val="18"/>
          <w:lang w:eastAsia="ru-RU"/>
        </w:rPr>
        <w:t>средней</w:t>
      </w:r>
      <w:proofErr w:type="gramEnd"/>
      <w:r w:rsidRPr="007A3641">
        <w:rPr>
          <w:rFonts w:ascii="Arial" w:eastAsia="Times New Roman" w:hAnsi="Arial" w:cs="Arial"/>
          <w:color w:val="616161"/>
          <w:sz w:val="18"/>
          <w:szCs w:val="18"/>
          <w:lang w:eastAsia="ru-RU"/>
        </w:rPr>
        <w:t xml:space="preserve">; до 10 слов - инертное мышление.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Этими критериями следует пользоваться при оценке учащихся 2-4-х классов, первоклассников можно исследовать со второго полугодия и начинать отсчет с третьего уровня: 19-16 слов - высокий уровень мышления; 10-15 слов - хороший; 5-9 слов - средний; до 5 слов - низкий.</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 xml:space="preserve">4. Методика "Изучение </w:t>
      </w:r>
      <w:proofErr w:type="spellStart"/>
      <w:r w:rsidRPr="007A3641">
        <w:rPr>
          <w:rFonts w:ascii="Arial" w:eastAsia="Times New Roman" w:hAnsi="Arial" w:cs="Arial"/>
          <w:b/>
          <w:bCs/>
          <w:color w:val="616161"/>
          <w:sz w:val="18"/>
          <w:lang w:eastAsia="ru-RU"/>
        </w:rPr>
        <w:t>саморегуляции</w:t>
      </w:r>
      <w:proofErr w:type="spellEnd"/>
      <w:r w:rsidRPr="007A3641">
        <w:rPr>
          <w:rFonts w:ascii="Arial" w:eastAsia="Times New Roman" w:hAnsi="Arial" w:cs="Arial"/>
          <w:b/>
          <w:bCs/>
          <w:color w:val="616161"/>
          <w:sz w:val="18"/>
          <w:lang w:eastAsia="ru-RU"/>
        </w:rPr>
        <w:t>"</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Цель: определение уровня </w:t>
      </w:r>
      <w:proofErr w:type="spellStart"/>
      <w:r w:rsidRPr="007A3641">
        <w:rPr>
          <w:rFonts w:ascii="Arial" w:eastAsia="Times New Roman" w:hAnsi="Arial" w:cs="Arial"/>
          <w:color w:val="616161"/>
          <w:sz w:val="18"/>
          <w:szCs w:val="18"/>
          <w:lang w:eastAsia="ru-RU"/>
        </w:rPr>
        <w:t>сформированности</w:t>
      </w:r>
      <w:proofErr w:type="spellEnd"/>
      <w:r w:rsidRPr="007A3641">
        <w:rPr>
          <w:rFonts w:ascii="Arial" w:eastAsia="Times New Roman" w:hAnsi="Arial" w:cs="Arial"/>
          <w:color w:val="616161"/>
          <w:sz w:val="18"/>
          <w:szCs w:val="18"/>
          <w:lang w:eastAsia="ru-RU"/>
        </w:rPr>
        <w:t xml:space="preserve"> </w:t>
      </w:r>
      <w:proofErr w:type="spellStart"/>
      <w:r w:rsidRPr="007A3641">
        <w:rPr>
          <w:rFonts w:ascii="Arial" w:eastAsia="Times New Roman" w:hAnsi="Arial" w:cs="Arial"/>
          <w:color w:val="616161"/>
          <w:sz w:val="18"/>
          <w:szCs w:val="18"/>
          <w:lang w:eastAsia="ru-RU"/>
        </w:rPr>
        <w:t>саморегуляции</w:t>
      </w:r>
      <w:proofErr w:type="spellEnd"/>
      <w:r w:rsidRPr="007A3641">
        <w:rPr>
          <w:rFonts w:ascii="Arial" w:eastAsia="Times New Roman" w:hAnsi="Arial" w:cs="Arial"/>
          <w:color w:val="616161"/>
          <w:sz w:val="18"/>
          <w:szCs w:val="18"/>
          <w:lang w:eastAsia="ru-RU"/>
        </w:rPr>
        <w:t xml:space="preserve"> в интеллектуальной деятельности. Оборудование: образец с изображением палочек и черточек (/-//-///-/) на тетрадном </w:t>
      </w:r>
      <w:proofErr w:type="gramStart"/>
      <w:r w:rsidRPr="007A3641">
        <w:rPr>
          <w:rFonts w:ascii="Arial" w:eastAsia="Times New Roman" w:hAnsi="Arial" w:cs="Arial"/>
          <w:color w:val="616161"/>
          <w:sz w:val="18"/>
          <w:szCs w:val="18"/>
          <w:lang w:eastAsia="ru-RU"/>
        </w:rPr>
        <w:t>листе</w:t>
      </w:r>
      <w:proofErr w:type="gramEnd"/>
      <w:r w:rsidRPr="007A3641">
        <w:rPr>
          <w:rFonts w:ascii="Arial" w:eastAsia="Times New Roman" w:hAnsi="Arial" w:cs="Arial"/>
          <w:color w:val="616161"/>
          <w:sz w:val="18"/>
          <w:szCs w:val="18"/>
          <w:lang w:eastAsia="ru-RU"/>
        </w:rPr>
        <w:t xml:space="preserve"> в линейку, простой карандаш.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Порядок исследования. Испытуемому предлагают в течени</w:t>
      </w:r>
      <w:proofErr w:type="gramStart"/>
      <w:r w:rsidRPr="007A3641">
        <w:rPr>
          <w:rFonts w:ascii="Arial" w:eastAsia="Times New Roman" w:hAnsi="Arial" w:cs="Arial"/>
          <w:color w:val="616161"/>
          <w:sz w:val="18"/>
          <w:szCs w:val="18"/>
          <w:lang w:eastAsia="ru-RU"/>
        </w:rPr>
        <w:t>и</w:t>
      </w:r>
      <w:proofErr w:type="gramEnd"/>
      <w:r w:rsidRPr="007A3641">
        <w:rPr>
          <w:rFonts w:ascii="Arial" w:eastAsia="Times New Roman" w:hAnsi="Arial" w:cs="Arial"/>
          <w:color w:val="616161"/>
          <w:sz w:val="18"/>
          <w:szCs w:val="18"/>
          <w:lang w:eastAsia="ru-RU"/>
        </w:rPr>
        <w:t xml:space="preserve"> 15 минут на тетрадном листе в линейку писать палочки и черточки так, как показано в образце, соблюдая при этом правила: писать палочки и черточки в определенной последовательности, не писать на полях, правильно переносить знаки с одной строки на другую, писать не на каждой строке, а через одну.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 xml:space="preserve">В протоколе экспериментатор фиксирует, как принимается и выполняется задание - полностью, частично или не принимается, не выполняется совсем. Фиксируется также качество самоконтроля по ходу выполнения задания </w:t>
      </w:r>
      <w:proofErr w:type="gramStart"/>
      <w:r w:rsidRPr="007A3641">
        <w:rPr>
          <w:rFonts w:ascii="Arial" w:eastAsia="Times New Roman" w:hAnsi="Arial" w:cs="Arial"/>
          <w:color w:val="616161"/>
          <w:sz w:val="18"/>
          <w:szCs w:val="18"/>
          <w:lang w:eastAsia="ru-RU"/>
        </w:rPr>
        <w:t xml:space="preserve">( </w:t>
      </w:r>
      <w:proofErr w:type="gramEnd"/>
      <w:r w:rsidRPr="007A3641">
        <w:rPr>
          <w:rFonts w:ascii="Arial" w:eastAsia="Times New Roman" w:hAnsi="Arial" w:cs="Arial"/>
          <w:color w:val="616161"/>
          <w:sz w:val="18"/>
          <w:szCs w:val="18"/>
          <w:lang w:eastAsia="ru-RU"/>
        </w:rPr>
        <w:t xml:space="preserve">характер допущенных ошибок, реакция на ошибки, т.е. замечает или не замечает, исправляет или не исправляет их), качество самоконтроля при оценке результатов деятельности ( старается основательно проверить и проверяет, ограничивается беглым просмотром, вообще не просматривает работу, а отдает ее экспериментатору сразу по окончании). Исследование проводится индивидуально. </w:t>
      </w:r>
      <w:r w:rsidRPr="007A3641">
        <w:rPr>
          <w:rFonts w:ascii="Arial" w:eastAsia="Times New Roman" w:hAnsi="Arial" w:cs="Arial"/>
          <w:color w:val="616161"/>
          <w:sz w:val="18"/>
          <w:szCs w:val="18"/>
          <w:lang w:eastAsia="ru-RU"/>
        </w:rPr>
        <w:br/>
      </w:r>
      <w:r w:rsidRPr="007A3641">
        <w:rPr>
          <w:rFonts w:ascii="Arial" w:eastAsia="Times New Roman" w:hAnsi="Arial" w:cs="Arial"/>
          <w:color w:val="616161"/>
          <w:sz w:val="18"/>
          <w:szCs w:val="18"/>
          <w:lang w:eastAsia="ru-RU"/>
        </w:rPr>
        <w:br/>
        <w:t xml:space="preserve">Обработка и анализ результатов. Определяют уровень </w:t>
      </w:r>
      <w:proofErr w:type="spellStart"/>
      <w:r w:rsidRPr="007A3641">
        <w:rPr>
          <w:rFonts w:ascii="Arial" w:eastAsia="Times New Roman" w:hAnsi="Arial" w:cs="Arial"/>
          <w:color w:val="616161"/>
          <w:sz w:val="18"/>
          <w:szCs w:val="18"/>
          <w:lang w:eastAsia="ru-RU"/>
        </w:rPr>
        <w:t>сформированности</w:t>
      </w:r>
      <w:proofErr w:type="spellEnd"/>
      <w:r w:rsidRPr="007A3641">
        <w:rPr>
          <w:rFonts w:ascii="Arial" w:eastAsia="Times New Roman" w:hAnsi="Arial" w:cs="Arial"/>
          <w:color w:val="616161"/>
          <w:sz w:val="18"/>
          <w:szCs w:val="18"/>
          <w:lang w:eastAsia="ru-RU"/>
        </w:rPr>
        <w:t xml:space="preserve"> </w:t>
      </w:r>
      <w:proofErr w:type="spellStart"/>
      <w:r w:rsidRPr="007A3641">
        <w:rPr>
          <w:rFonts w:ascii="Arial" w:eastAsia="Times New Roman" w:hAnsi="Arial" w:cs="Arial"/>
          <w:color w:val="616161"/>
          <w:sz w:val="18"/>
          <w:szCs w:val="18"/>
          <w:lang w:eastAsia="ru-RU"/>
        </w:rPr>
        <w:t>саморегуляции</w:t>
      </w:r>
      <w:proofErr w:type="spellEnd"/>
      <w:r w:rsidRPr="007A3641">
        <w:rPr>
          <w:rFonts w:ascii="Arial" w:eastAsia="Times New Roman" w:hAnsi="Arial" w:cs="Arial"/>
          <w:color w:val="616161"/>
          <w:sz w:val="18"/>
          <w:szCs w:val="18"/>
          <w:lang w:eastAsia="ru-RU"/>
        </w:rPr>
        <w:t xml:space="preserve"> в интеллектуальной деятельности. Это один из компонентов общей способности к учению.</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1 уровень.</w:t>
      </w:r>
      <w:r w:rsidRPr="007A3641">
        <w:rPr>
          <w:rFonts w:ascii="Arial" w:eastAsia="Times New Roman" w:hAnsi="Arial" w:cs="Arial"/>
          <w:color w:val="616161"/>
          <w:sz w:val="18"/>
          <w:szCs w:val="18"/>
          <w:lang w:eastAsia="ru-RU"/>
        </w:rPr>
        <w:t xml:space="preserve"> Ребенок принимает задание полностью, во всех компонентах, сохраняет цель до конца занятия; работает сосредоточенно, не отвлекаясь, примерно в одинаковом темпе; работает в основном точно, если и допускает отдельные </w:t>
      </w:r>
      <w:proofErr w:type="spellStart"/>
      <w:r w:rsidRPr="007A3641">
        <w:rPr>
          <w:rFonts w:ascii="Arial" w:eastAsia="Times New Roman" w:hAnsi="Arial" w:cs="Arial"/>
          <w:color w:val="616161"/>
          <w:sz w:val="18"/>
          <w:szCs w:val="18"/>
          <w:lang w:eastAsia="ru-RU"/>
        </w:rPr>
        <w:t>ошибки</w:t>
      </w:r>
      <w:proofErr w:type="gramStart"/>
      <w:r w:rsidRPr="007A3641">
        <w:rPr>
          <w:rFonts w:ascii="Arial" w:eastAsia="Times New Roman" w:hAnsi="Arial" w:cs="Arial"/>
          <w:color w:val="616161"/>
          <w:sz w:val="18"/>
          <w:szCs w:val="18"/>
          <w:lang w:eastAsia="ru-RU"/>
        </w:rPr>
        <w:t>,т</w:t>
      </w:r>
      <w:proofErr w:type="gramEnd"/>
      <w:r w:rsidRPr="007A3641">
        <w:rPr>
          <w:rFonts w:ascii="Arial" w:eastAsia="Times New Roman" w:hAnsi="Arial" w:cs="Arial"/>
          <w:color w:val="616161"/>
          <w:sz w:val="18"/>
          <w:szCs w:val="18"/>
          <w:lang w:eastAsia="ru-RU"/>
        </w:rPr>
        <w:t>о</w:t>
      </w:r>
      <w:proofErr w:type="spellEnd"/>
      <w:r w:rsidRPr="007A3641">
        <w:rPr>
          <w:rFonts w:ascii="Arial" w:eastAsia="Times New Roman" w:hAnsi="Arial" w:cs="Arial"/>
          <w:color w:val="616161"/>
          <w:sz w:val="18"/>
          <w:szCs w:val="18"/>
          <w:lang w:eastAsia="ru-RU"/>
        </w:rPr>
        <w:t xml:space="preserve"> при проверке замечает и самостоятельно устраняет их; не спешит сдавать работу сразу же, а еще раз проверяет написанное, в случае необходимости вносит поправки, делает все возможное, чтобы работа была выполнена не только правильно, но и выглядела аккуратной, красивой.</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2 уровень.</w:t>
      </w:r>
      <w:r w:rsidRPr="007A3641">
        <w:rPr>
          <w:rFonts w:ascii="Arial" w:eastAsia="Times New Roman" w:hAnsi="Arial" w:cs="Arial"/>
          <w:color w:val="616161"/>
          <w:sz w:val="18"/>
          <w:szCs w:val="18"/>
          <w:lang w:eastAsia="ru-RU"/>
        </w:rPr>
        <w:t xml:space="preserve"> </w:t>
      </w:r>
      <w:proofErr w:type="gramStart"/>
      <w:r w:rsidRPr="007A3641">
        <w:rPr>
          <w:rFonts w:ascii="Arial" w:eastAsia="Times New Roman" w:hAnsi="Arial" w:cs="Arial"/>
          <w:color w:val="616161"/>
          <w:sz w:val="18"/>
          <w:szCs w:val="18"/>
          <w:lang w:eastAsia="ru-RU"/>
        </w:rPr>
        <w:t>Ребенок принимает задание полностью, сохраняет цель до конца занятия; по ходу работы допускает немногочисленные ошибки, но не замечает и самостоятельно не устраняет их; не устраняет ошибок и в специально отведенное для проверки время в конце занятия, ограничивается беглым просмотром написанного, качество оформления работы его не заботит, хотя общее стремление получить хороший результат у него имеется.</w:t>
      </w:r>
      <w:proofErr w:type="gramEnd"/>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3 уровень</w:t>
      </w:r>
      <w:r w:rsidRPr="007A3641">
        <w:rPr>
          <w:rFonts w:ascii="Arial" w:eastAsia="Times New Roman" w:hAnsi="Arial" w:cs="Arial"/>
          <w:color w:val="616161"/>
          <w:sz w:val="18"/>
          <w:szCs w:val="18"/>
          <w:lang w:eastAsia="ru-RU"/>
        </w:rPr>
        <w:t xml:space="preserve">. </w:t>
      </w:r>
      <w:proofErr w:type="gramStart"/>
      <w:r w:rsidRPr="007A3641">
        <w:rPr>
          <w:rFonts w:ascii="Arial" w:eastAsia="Times New Roman" w:hAnsi="Arial" w:cs="Arial"/>
          <w:color w:val="616161"/>
          <w:sz w:val="18"/>
          <w:szCs w:val="18"/>
          <w:lang w:eastAsia="ru-RU"/>
        </w:rPr>
        <w:t>Ребенок принимает цель задания частично и не может ее сохранить во всем объеме до конца занятия; поэтому пишет знаки беспорядочно; в процессе работы допускает ошибки не только из-за невнимательности, но и потому, что не запомнил какие-то правила или забыл их; свои ошибки не замечает, не исправляет их ни по ходу работы, ни в конце занятия;</w:t>
      </w:r>
      <w:proofErr w:type="gramEnd"/>
      <w:r w:rsidRPr="007A3641">
        <w:rPr>
          <w:rFonts w:ascii="Arial" w:eastAsia="Times New Roman" w:hAnsi="Arial" w:cs="Arial"/>
          <w:color w:val="616161"/>
          <w:sz w:val="18"/>
          <w:szCs w:val="18"/>
          <w:lang w:eastAsia="ru-RU"/>
        </w:rPr>
        <w:t xml:space="preserve"> по окончании работы не проявляет желания улучшить ее качество; к полученному результату вообще </w:t>
      </w:r>
      <w:proofErr w:type="gramStart"/>
      <w:r w:rsidRPr="007A3641">
        <w:rPr>
          <w:rFonts w:ascii="Arial" w:eastAsia="Times New Roman" w:hAnsi="Arial" w:cs="Arial"/>
          <w:color w:val="616161"/>
          <w:sz w:val="18"/>
          <w:szCs w:val="18"/>
          <w:lang w:eastAsia="ru-RU"/>
        </w:rPr>
        <w:t>равнодушен</w:t>
      </w:r>
      <w:proofErr w:type="gramEnd"/>
      <w:r w:rsidRPr="007A3641">
        <w:rPr>
          <w:rFonts w:ascii="Arial" w:eastAsia="Times New Roman" w:hAnsi="Arial" w:cs="Arial"/>
          <w:color w:val="616161"/>
          <w:sz w:val="18"/>
          <w:szCs w:val="18"/>
          <w:lang w:eastAsia="ru-RU"/>
        </w:rPr>
        <w:t>.</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4 уровень.</w:t>
      </w:r>
      <w:r w:rsidRPr="007A3641">
        <w:rPr>
          <w:rFonts w:ascii="Arial" w:eastAsia="Times New Roman" w:hAnsi="Arial" w:cs="Arial"/>
          <w:color w:val="616161"/>
          <w:sz w:val="18"/>
          <w:szCs w:val="18"/>
          <w:lang w:eastAsia="ru-RU"/>
        </w:rPr>
        <w:t xml:space="preserve"> Ребенок принимает очень небольшую часть цели, но почти сразу же теряет ее; пишет знаки в случайном порядке; ошибок не замечает и не исправляет, не использует и время, отведенное для проверки выполнения задания в конце занятия; по окончании сразу же оставляет работу без внимания; к качеству выполненной работы равнодушен.</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lastRenderedPageBreak/>
        <w:t>5 уровень.</w:t>
      </w:r>
      <w:r w:rsidRPr="007A3641">
        <w:rPr>
          <w:rFonts w:ascii="Arial" w:eastAsia="Times New Roman" w:hAnsi="Arial" w:cs="Arial"/>
          <w:color w:val="616161"/>
          <w:sz w:val="18"/>
          <w:szCs w:val="18"/>
          <w:lang w:eastAsia="ru-RU"/>
        </w:rPr>
        <w:t xml:space="preserve"> </w:t>
      </w:r>
      <w:proofErr w:type="gramStart"/>
      <w:r w:rsidRPr="007A3641">
        <w:rPr>
          <w:rFonts w:ascii="Arial" w:eastAsia="Times New Roman" w:hAnsi="Arial" w:cs="Arial"/>
          <w:color w:val="616161"/>
          <w:sz w:val="18"/>
          <w:szCs w:val="18"/>
          <w:lang w:eastAsia="ru-RU"/>
        </w:rPr>
        <w:t>Ребенок совсем не принимает задание по содержанию, более того, чаще вообще не понимает, что перед ним поставлена какая-то задача; в лучшем случае он улавливает из инструкции только то, что ему надо действовать карандашом и бумагой, пытается это делать, исписывая или разрисовывая лист как получится, не признавая при этом ни полей, ни строчек;</w:t>
      </w:r>
      <w:proofErr w:type="gramEnd"/>
      <w:r w:rsidRPr="007A3641">
        <w:rPr>
          <w:rFonts w:ascii="Arial" w:eastAsia="Times New Roman" w:hAnsi="Arial" w:cs="Arial"/>
          <w:color w:val="616161"/>
          <w:sz w:val="18"/>
          <w:szCs w:val="18"/>
          <w:lang w:eastAsia="ru-RU"/>
        </w:rPr>
        <w:t xml:space="preserve"> о </w:t>
      </w:r>
      <w:proofErr w:type="spellStart"/>
      <w:r w:rsidRPr="007A3641">
        <w:rPr>
          <w:rFonts w:ascii="Arial" w:eastAsia="Times New Roman" w:hAnsi="Arial" w:cs="Arial"/>
          <w:color w:val="616161"/>
          <w:sz w:val="18"/>
          <w:szCs w:val="18"/>
          <w:lang w:eastAsia="ru-RU"/>
        </w:rPr>
        <w:t>саморегуляции</w:t>
      </w:r>
      <w:proofErr w:type="spellEnd"/>
      <w:r w:rsidRPr="007A3641">
        <w:rPr>
          <w:rFonts w:ascii="Arial" w:eastAsia="Times New Roman" w:hAnsi="Arial" w:cs="Arial"/>
          <w:color w:val="616161"/>
          <w:sz w:val="18"/>
          <w:szCs w:val="18"/>
          <w:lang w:eastAsia="ru-RU"/>
        </w:rPr>
        <w:t xml:space="preserve"> на заключительном этапе занятия говорить даже не приходится.</w:t>
      </w:r>
    </w:p>
    <w:p w:rsidR="007A3641" w:rsidRPr="007A3641" w:rsidRDefault="007A3641" w:rsidP="007A3641">
      <w:pPr>
        <w:spacing w:before="100" w:beforeAutospacing="1" w:after="240" w:line="240" w:lineRule="auto"/>
        <w:jc w:val="center"/>
        <w:outlineLvl w:val="2"/>
        <w:rPr>
          <w:rFonts w:ascii="Arial Black" w:eastAsia="Times New Roman" w:hAnsi="Arial Black" w:cs="Arial"/>
          <w:b/>
          <w:bCs/>
          <w:color w:val="339966"/>
          <w:sz w:val="23"/>
          <w:szCs w:val="23"/>
          <w:lang w:eastAsia="ru-RU"/>
        </w:rPr>
      </w:pPr>
      <w:r w:rsidRPr="007A3641">
        <w:rPr>
          <w:rFonts w:ascii="Arial Black" w:eastAsia="Times New Roman" w:hAnsi="Arial Black" w:cs="Arial"/>
          <w:b/>
          <w:bCs/>
          <w:color w:val="339966"/>
          <w:sz w:val="23"/>
          <w:szCs w:val="23"/>
          <w:lang w:eastAsia="ru-RU"/>
        </w:rPr>
        <w:t>Воображение младших школьников.</w:t>
      </w:r>
    </w:p>
    <w:p w:rsidR="007A3641" w:rsidRPr="007A3641" w:rsidRDefault="007A3641" w:rsidP="007A3641">
      <w:pPr>
        <w:spacing w:after="0" w:line="240" w:lineRule="auto"/>
        <w:rPr>
          <w:rFonts w:ascii="Arial" w:eastAsia="Times New Roman" w:hAnsi="Arial" w:cs="Arial"/>
          <w:color w:val="616161"/>
          <w:sz w:val="18"/>
          <w:szCs w:val="18"/>
          <w:lang w:eastAsia="ru-RU"/>
        </w:rPr>
      </w:pP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b/>
          <w:bCs/>
          <w:color w:val="616161"/>
          <w:sz w:val="18"/>
          <w:lang w:eastAsia="ru-RU"/>
        </w:rPr>
        <w:t>Методика "</w:t>
      </w:r>
      <w:proofErr w:type="spellStart"/>
      <w:r w:rsidRPr="007A3641">
        <w:rPr>
          <w:rFonts w:ascii="Arial" w:eastAsia="Times New Roman" w:hAnsi="Arial" w:cs="Arial"/>
          <w:b/>
          <w:bCs/>
          <w:color w:val="616161"/>
          <w:sz w:val="18"/>
          <w:lang w:eastAsia="ru-RU"/>
        </w:rPr>
        <w:t>Дорисовывание</w:t>
      </w:r>
      <w:proofErr w:type="spellEnd"/>
      <w:r w:rsidRPr="007A3641">
        <w:rPr>
          <w:rFonts w:ascii="Arial" w:eastAsia="Times New Roman" w:hAnsi="Arial" w:cs="Arial"/>
          <w:b/>
          <w:bCs/>
          <w:color w:val="616161"/>
          <w:sz w:val="18"/>
          <w:lang w:eastAsia="ru-RU"/>
        </w:rPr>
        <w:t xml:space="preserve"> фигур"</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 xml:space="preserve">Цель: изучение оригинальности решения задач на воображение. </w:t>
      </w:r>
      <w:r w:rsidRPr="007A3641">
        <w:rPr>
          <w:rFonts w:ascii="Arial" w:eastAsia="Times New Roman" w:hAnsi="Arial" w:cs="Arial"/>
          <w:color w:val="616161"/>
          <w:sz w:val="18"/>
          <w:szCs w:val="18"/>
          <w:lang w:eastAsia="ru-RU"/>
        </w:rPr>
        <w:br/>
      </w:r>
      <w:proofErr w:type="gramStart"/>
      <w:r w:rsidRPr="007A3641">
        <w:rPr>
          <w:rFonts w:ascii="Arial" w:eastAsia="Times New Roman" w:hAnsi="Arial" w:cs="Arial"/>
          <w:color w:val="616161"/>
          <w:sz w:val="18"/>
          <w:szCs w:val="18"/>
          <w:lang w:eastAsia="ru-RU"/>
        </w:rPr>
        <w:t>Оборудование: набор из двадцати карточек с нарисованными на них фигурами: контурное изображение частей предметов, например, ствол с одной веткой, кружок-голова с двумя ушами и т.д., простые геометрические фигуры (круг, квадрат, треугольник и т.д.), цветные карандаши, бумага.</w:t>
      </w:r>
      <w:proofErr w:type="gramEnd"/>
      <w:r w:rsidRPr="007A3641">
        <w:rPr>
          <w:rFonts w:ascii="Arial" w:eastAsia="Times New Roman" w:hAnsi="Arial" w:cs="Arial"/>
          <w:color w:val="616161"/>
          <w:sz w:val="18"/>
          <w:szCs w:val="18"/>
          <w:lang w:eastAsia="ru-RU"/>
        </w:rPr>
        <w:t xml:space="preserve"> Порядок исследования. Ученику необходимо дорисовать каждую их фигур так, чтобы получилась красивая картинка.</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Обработка и анализ результатов. Количественная оценка степени оригинальности производится подсчетом количества изображений, которые не повторялись у ребенка и не повторялись ни у кого из детей группы. Одинаковыми считаются те рисунки, в которых разные эталонные фигуры превращались в один и тот же элемент рисунка.</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Подсчитанный коэффициент оригинальности соотносят с одним из шести типов решения задачи на воображение. Нулевой тип. Характеризуется тем, что ребенок еще не принимает задачу на построение образа воображения с использованием заданного элемента. Он не дорисовывает его, а рисует рядом что-то свое (свободное фантазирование).</w:t>
      </w:r>
    </w:p>
    <w:p w:rsidR="007A3641" w:rsidRPr="007A3641" w:rsidRDefault="007A3641" w:rsidP="007A3641">
      <w:pPr>
        <w:spacing w:after="240" w:line="240" w:lineRule="auto"/>
        <w:rPr>
          <w:rFonts w:ascii="Arial" w:eastAsia="Times New Roman" w:hAnsi="Arial" w:cs="Arial"/>
          <w:color w:val="616161"/>
          <w:sz w:val="18"/>
          <w:szCs w:val="18"/>
          <w:lang w:eastAsia="ru-RU"/>
        </w:rPr>
      </w:pPr>
      <w:proofErr w:type="gramStart"/>
      <w:r w:rsidRPr="007A3641">
        <w:rPr>
          <w:rFonts w:ascii="Arial" w:eastAsia="Times New Roman" w:hAnsi="Arial" w:cs="Arial"/>
          <w:color w:val="616161"/>
          <w:sz w:val="18"/>
          <w:szCs w:val="18"/>
          <w:lang w:eastAsia="ru-RU"/>
        </w:rPr>
        <w:t xml:space="preserve">1 тип - ребенок дорисовывает фигуру на карточке так, что получается изображение отдельного объекта (дерево), но изображение контурное, схематичное, лишенное деталей. </w:t>
      </w:r>
      <w:r w:rsidRPr="007A3641">
        <w:rPr>
          <w:rFonts w:ascii="Arial" w:eastAsia="Times New Roman" w:hAnsi="Arial" w:cs="Arial"/>
          <w:color w:val="616161"/>
          <w:sz w:val="18"/>
          <w:szCs w:val="18"/>
          <w:lang w:eastAsia="ru-RU"/>
        </w:rPr>
        <w:br/>
        <w:t xml:space="preserve">2 тип - также изображается отдельный объект, но с разнообразными деталями. </w:t>
      </w:r>
      <w:r w:rsidRPr="007A3641">
        <w:rPr>
          <w:rFonts w:ascii="Arial" w:eastAsia="Times New Roman" w:hAnsi="Arial" w:cs="Arial"/>
          <w:color w:val="616161"/>
          <w:sz w:val="18"/>
          <w:szCs w:val="18"/>
          <w:lang w:eastAsia="ru-RU"/>
        </w:rPr>
        <w:br/>
        <w:t xml:space="preserve">3 тип - изображая отдельный объект, ребенок уже включает его в какой- </w:t>
      </w:r>
      <w:proofErr w:type="spellStart"/>
      <w:r w:rsidRPr="007A3641">
        <w:rPr>
          <w:rFonts w:ascii="Arial" w:eastAsia="Times New Roman" w:hAnsi="Arial" w:cs="Arial"/>
          <w:color w:val="616161"/>
          <w:sz w:val="18"/>
          <w:szCs w:val="18"/>
          <w:lang w:eastAsia="ru-RU"/>
        </w:rPr>
        <w:t>нибудь</w:t>
      </w:r>
      <w:proofErr w:type="spellEnd"/>
      <w:r w:rsidRPr="007A3641">
        <w:rPr>
          <w:rFonts w:ascii="Arial" w:eastAsia="Times New Roman" w:hAnsi="Arial" w:cs="Arial"/>
          <w:color w:val="616161"/>
          <w:sz w:val="18"/>
          <w:szCs w:val="18"/>
          <w:lang w:eastAsia="ru-RU"/>
        </w:rPr>
        <w:t xml:space="preserve"> воображаемый сюжет (не просто девочка, а девочка, делающая зарядку). </w:t>
      </w:r>
      <w:r w:rsidRPr="007A3641">
        <w:rPr>
          <w:rFonts w:ascii="Arial" w:eastAsia="Times New Roman" w:hAnsi="Arial" w:cs="Arial"/>
          <w:color w:val="616161"/>
          <w:sz w:val="18"/>
          <w:szCs w:val="18"/>
          <w:lang w:eastAsia="ru-RU"/>
        </w:rPr>
        <w:br/>
        <w:t>4 тип - ребенок изображает несколько объектов по воображаемому сюжету</w:t>
      </w:r>
      <w:proofErr w:type="gramEnd"/>
      <w:r w:rsidRPr="007A3641">
        <w:rPr>
          <w:rFonts w:ascii="Arial" w:eastAsia="Times New Roman" w:hAnsi="Arial" w:cs="Arial"/>
          <w:color w:val="616161"/>
          <w:sz w:val="18"/>
          <w:szCs w:val="18"/>
          <w:lang w:eastAsia="ru-RU"/>
        </w:rPr>
        <w:t xml:space="preserve"> (девочка гуляет с собакой). </w:t>
      </w:r>
      <w:r w:rsidRPr="007A3641">
        <w:rPr>
          <w:rFonts w:ascii="Arial" w:eastAsia="Times New Roman" w:hAnsi="Arial" w:cs="Arial"/>
          <w:color w:val="616161"/>
          <w:sz w:val="18"/>
          <w:szCs w:val="18"/>
          <w:lang w:eastAsia="ru-RU"/>
        </w:rPr>
        <w:br/>
        <w:t>5 тип - заданная фигура используется качественно по-новому.</w:t>
      </w:r>
    </w:p>
    <w:p w:rsidR="007A3641" w:rsidRPr="007A3641" w:rsidRDefault="007A3641" w:rsidP="007A3641">
      <w:pPr>
        <w:spacing w:after="240" w:line="240" w:lineRule="auto"/>
        <w:rPr>
          <w:rFonts w:ascii="Arial" w:eastAsia="Times New Roman" w:hAnsi="Arial" w:cs="Arial"/>
          <w:color w:val="616161"/>
          <w:sz w:val="18"/>
          <w:szCs w:val="18"/>
          <w:lang w:eastAsia="ru-RU"/>
        </w:rPr>
      </w:pPr>
      <w:r w:rsidRPr="007A3641">
        <w:rPr>
          <w:rFonts w:ascii="Arial" w:eastAsia="Times New Roman" w:hAnsi="Arial" w:cs="Arial"/>
          <w:color w:val="616161"/>
          <w:sz w:val="18"/>
          <w:szCs w:val="18"/>
          <w:lang w:eastAsia="ru-RU"/>
        </w:rPr>
        <w:t>Если в 1-4 типах она выступает как основная часть картинк</w:t>
      </w:r>
      <w:r w:rsidR="00F80472">
        <w:rPr>
          <w:rFonts w:ascii="Arial" w:eastAsia="Times New Roman" w:hAnsi="Arial" w:cs="Arial"/>
          <w:color w:val="616161"/>
          <w:sz w:val="18"/>
          <w:szCs w:val="18"/>
          <w:lang w:eastAsia="ru-RU"/>
        </w:rPr>
        <w:t>и, которую рисовал ребенок (кру</w:t>
      </w:r>
      <w:r w:rsidRPr="007A3641">
        <w:rPr>
          <w:rFonts w:ascii="Arial" w:eastAsia="Times New Roman" w:hAnsi="Arial" w:cs="Arial"/>
          <w:color w:val="616161"/>
          <w:sz w:val="18"/>
          <w:szCs w:val="18"/>
          <w:lang w:eastAsia="ru-RU"/>
        </w:rPr>
        <w:t>жок-голова), то теперь фигура включается как один из второстепенных элементов для создания образа воображения (треугольник уже не крыша, а грифель карандаша, которым мальчик рисует картину).</w:t>
      </w:r>
    </w:p>
    <w:p w:rsidR="00FA0387" w:rsidRDefault="00FA0387"/>
    <w:sectPr w:rsidR="00FA0387" w:rsidSect="00FA03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9223E"/>
    <w:multiLevelType w:val="multilevel"/>
    <w:tmpl w:val="AEC4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7034A8"/>
    <w:multiLevelType w:val="multilevel"/>
    <w:tmpl w:val="7C1E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14163F"/>
    <w:multiLevelType w:val="multilevel"/>
    <w:tmpl w:val="5F66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095059"/>
    <w:multiLevelType w:val="multilevel"/>
    <w:tmpl w:val="7828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585B5B"/>
    <w:multiLevelType w:val="multilevel"/>
    <w:tmpl w:val="F6D2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3A068B"/>
    <w:multiLevelType w:val="multilevel"/>
    <w:tmpl w:val="6C00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CA6D2B"/>
    <w:multiLevelType w:val="multilevel"/>
    <w:tmpl w:val="AD1E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FE79B5"/>
    <w:multiLevelType w:val="multilevel"/>
    <w:tmpl w:val="CA1C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7E6FFA"/>
    <w:multiLevelType w:val="multilevel"/>
    <w:tmpl w:val="385E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FDC6593"/>
    <w:multiLevelType w:val="multilevel"/>
    <w:tmpl w:val="2474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1"/>
  </w:num>
  <w:num w:numId="4">
    <w:abstractNumId w:val="2"/>
  </w:num>
  <w:num w:numId="5">
    <w:abstractNumId w:val="4"/>
  </w:num>
  <w:num w:numId="6">
    <w:abstractNumId w:val="3"/>
  </w:num>
  <w:num w:numId="7">
    <w:abstractNumId w:val="6"/>
  </w:num>
  <w:num w:numId="8">
    <w:abstractNumId w:val="8"/>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3641"/>
    <w:rsid w:val="007A3641"/>
    <w:rsid w:val="00ED45D3"/>
    <w:rsid w:val="00F80472"/>
    <w:rsid w:val="00FA0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87"/>
  </w:style>
  <w:style w:type="paragraph" w:styleId="2">
    <w:name w:val="heading 2"/>
    <w:basedOn w:val="a"/>
    <w:link w:val="20"/>
    <w:uiPriority w:val="9"/>
    <w:qFormat/>
    <w:rsid w:val="007A3641"/>
    <w:pPr>
      <w:spacing w:before="100" w:beforeAutospacing="1" w:after="120" w:line="240" w:lineRule="auto"/>
      <w:outlineLvl w:val="1"/>
    </w:pPr>
    <w:rPr>
      <w:rFonts w:ascii="Verdana" w:eastAsia="Times New Roman" w:hAnsi="Verdana" w:cs="Times New Roman"/>
      <w:color w:val="777777"/>
      <w:sz w:val="60"/>
      <w:szCs w:val="60"/>
      <w:lang w:eastAsia="ru-RU"/>
    </w:rPr>
  </w:style>
  <w:style w:type="paragraph" w:styleId="3">
    <w:name w:val="heading 3"/>
    <w:basedOn w:val="a"/>
    <w:link w:val="30"/>
    <w:uiPriority w:val="9"/>
    <w:qFormat/>
    <w:rsid w:val="007A3641"/>
    <w:pPr>
      <w:spacing w:before="100" w:beforeAutospacing="1" w:after="240" w:line="240" w:lineRule="auto"/>
      <w:outlineLvl w:val="2"/>
    </w:pPr>
    <w:rPr>
      <w:rFonts w:ascii="Verdana" w:eastAsia="Times New Roman" w:hAnsi="Verdana" w:cs="Times New Roman"/>
      <w:color w:val="777777"/>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3641"/>
    <w:rPr>
      <w:rFonts w:ascii="Verdana" w:eastAsia="Times New Roman" w:hAnsi="Verdana" w:cs="Times New Roman"/>
      <w:color w:val="777777"/>
      <w:sz w:val="60"/>
      <w:szCs w:val="60"/>
      <w:lang w:eastAsia="ru-RU"/>
    </w:rPr>
  </w:style>
  <w:style w:type="character" w:customStyle="1" w:styleId="30">
    <w:name w:val="Заголовок 3 Знак"/>
    <w:basedOn w:val="a0"/>
    <w:link w:val="3"/>
    <w:uiPriority w:val="9"/>
    <w:rsid w:val="007A3641"/>
    <w:rPr>
      <w:rFonts w:ascii="Verdana" w:eastAsia="Times New Roman" w:hAnsi="Verdana" w:cs="Times New Roman"/>
      <w:color w:val="777777"/>
      <w:sz w:val="48"/>
      <w:szCs w:val="48"/>
      <w:lang w:eastAsia="ru-RU"/>
    </w:rPr>
  </w:style>
  <w:style w:type="character" w:styleId="a3">
    <w:name w:val="Strong"/>
    <w:basedOn w:val="a0"/>
    <w:uiPriority w:val="22"/>
    <w:qFormat/>
    <w:rsid w:val="007A3641"/>
    <w:rPr>
      <w:b/>
      <w:bCs/>
    </w:rPr>
  </w:style>
  <w:style w:type="paragraph" w:styleId="a4">
    <w:name w:val="Normal (Web)"/>
    <w:basedOn w:val="a"/>
    <w:uiPriority w:val="99"/>
    <w:unhideWhenUsed/>
    <w:rsid w:val="007A3641"/>
    <w:pPr>
      <w:spacing w:after="24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7556441">
      <w:bodyDiv w:val="1"/>
      <w:marLeft w:val="0"/>
      <w:marRight w:val="0"/>
      <w:marTop w:val="0"/>
      <w:marBottom w:val="0"/>
      <w:divBdr>
        <w:top w:val="none" w:sz="0" w:space="0" w:color="auto"/>
        <w:left w:val="none" w:sz="0" w:space="0" w:color="auto"/>
        <w:bottom w:val="none" w:sz="0" w:space="0" w:color="auto"/>
        <w:right w:val="none" w:sz="0" w:space="0" w:color="auto"/>
      </w:divBdr>
      <w:divsChild>
        <w:div w:id="705637006">
          <w:marLeft w:val="0"/>
          <w:marRight w:val="0"/>
          <w:marTop w:val="0"/>
          <w:marBottom w:val="0"/>
          <w:divBdr>
            <w:top w:val="none" w:sz="0" w:space="0" w:color="auto"/>
            <w:left w:val="none" w:sz="0" w:space="0" w:color="auto"/>
            <w:bottom w:val="none" w:sz="0" w:space="0" w:color="auto"/>
            <w:right w:val="none" w:sz="0" w:space="0" w:color="auto"/>
          </w:divBdr>
          <w:divsChild>
            <w:div w:id="1149174422">
              <w:marLeft w:val="0"/>
              <w:marRight w:val="0"/>
              <w:marTop w:val="0"/>
              <w:marBottom w:val="0"/>
              <w:divBdr>
                <w:top w:val="none" w:sz="0" w:space="0" w:color="auto"/>
                <w:left w:val="none" w:sz="0" w:space="0" w:color="auto"/>
                <w:bottom w:val="none" w:sz="0" w:space="0" w:color="auto"/>
                <w:right w:val="none" w:sz="0" w:space="0" w:color="auto"/>
              </w:divBdr>
              <w:divsChild>
                <w:div w:id="1700352771">
                  <w:marLeft w:val="0"/>
                  <w:marRight w:val="0"/>
                  <w:marTop w:val="0"/>
                  <w:marBottom w:val="0"/>
                  <w:divBdr>
                    <w:top w:val="none" w:sz="0" w:space="0" w:color="auto"/>
                    <w:left w:val="none" w:sz="0" w:space="0" w:color="auto"/>
                    <w:bottom w:val="none" w:sz="0" w:space="0" w:color="auto"/>
                    <w:right w:val="none" w:sz="0" w:space="0" w:color="auto"/>
                  </w:divBdr>
                  <w:divsChild>
                    <w:div w:id="1092969632">
                      <w:marLeft w:val="0"/>
                      <w:marRight w:val="0"/>
                      <w:marTop w:val="0"/>
                      <w:marBottom w:val="0"/>
                      <w:divBdr>
                        <w:top w:val="none" w:sz="0" w:space="0" w:color="auto"/>
                        <w:left w:val="none" w:sz="0" w:space="0" w:color="auto"/>
                        <w:bottom w:val="none" w:sz="0" w:space="0" w:color="auto"/>
                        <w:right w:val="none" w:sz="0" w:space="0" w:color="auto"/>
                      </w:divBdr>
                      <w:divsChild>
                        <w:div w:id="73284657">
                          <w:marLeft w:val="0"/>
                          <w:marRight w:val="0"/>
                          <w:marTop w:val="0"/>
                          <w:marBottom w:val="0"/>
                          <w:divBdr>
                            <w:top w:val="none" w:sz="0" w:space="0" w:color="auto"/>
                            <w:left w:val="none" w:sz="0" w:space="0" w:color="auto"/>
                            <w:bottom w:val="none" w:sz="0" w:space="0" w:color="auto"/>
                            <w:right w:val="none" w:sz="0" w:space="0" w:color="auto"/>
                          </w:divBdr>
                          <w:divsChild>
                            <w:div w:id="23597037">
                              <w:marLeft w:val="0"/>
                              <w:marRight w:val="0"/>
                              <w:marTop w:val="0"/>
                              <w:marBottom w:val="0"/>
                              <w:divBdr>
                                <w:top w:val="none" w:sz="0" w:space="0" w:color="auto"/>
                                <w:left w:val="none" w:sz="0" w:space="0" w:color="auto"/>
                                <w:bottom w:val="none" w:sz="0" w:space="0" w:color="auto"/>
                                <w:right w:val="none" w:sz="0" w:space="0" w:color="auto"/>
                              </w:divBdr>
                              <w:divsChild>
                                <w:div w:id="1659990167">
                                  <w:marLeft w:val="0"/>
                                  <w:marRight w:val="0"/>
                                  <w:marTop w:val="0"/>
                                  <w:marBottom w:val="0"/>
                                  <w:divBdr>
                                    <w:top w:val="none" w:sz="0" w:space="0" w:color="auto"/>
                                    <w:left w:val="none" w:sz="0" w:space="0" w:color="auto"/>
                                    <w:bottom w:val="none" w:sz="0" w:space="0" w:color="auto"/>
                                    <w:right w:val="none" w:sz="0" w:space="0" w:color="auto"/>
                                  </w:divBdr>
                                  <w:divsChild>
                                    <w:div w:id="483394856">
                                      <w:marLeft w:val="0"/>
                                      <w:marRight w:val="0"/>
                                      <w:marTop w:val="0"/>
                                      <w:marBottom w:val="0"/>
                                      <w:divBdr>
                                        <w:top w:val="none" w:sz="0" w:space="0" w:color="auto"/>
                                        <w:left w:val="none" w:sz="0" w:space="0" w:color="auto"/>
                                        <w:bottom w:val="none" w:sz="0" w:space="0" w:color="auto"/>
                                        <w:right w:val="none" w:sz="0" w:space="0" w:color="auto"/>
                                      </w:divBdr>
                                      <w:divsChild>
                                        <w:div w:id="1973249632">
                                          <w:marLeft w:val="0"/>
                                          <w:marRight w:val="0"/>
                                          <w:marTop w:val="0"/>
                                          <w:marBottom w:val="0"/>
                                          <w:divBdr>
                                            <w:top w:val="single" w:sz="24" w:space="0" w:color="auto"/>
                                            <w:left w:val="single" w:sz="48" w:space="0" w:color="auto"/>
                                            <w:bottom w:val="single" w:sz="24" w:space="0" w:color="auto"/>
                                            <w:right w:val="single" w:sz="24" w:space="0" w:color="auto"/>
                                          </w:divBdr>
                                          <w:divsChild>
                                            <w:div w:id="1329677386">
                                              <w:marLeft w:val="0"/>
                                              <w:marRight w:val="-15"/>
                                              <w:marTop w:val="0"/>
                                              <w:marBottom w:val="0"/>
                                              <w:divBdr>
                                                <w:top w:val="single" w:sz="24" w:space="0" w:color="auto"/>
                                                <w:left w:val="single" w:sz="6" w:space="0" w:color="auto"/>
                                                <w:bottom w:val="single" w:sz="24" w:space="15" w:color="auto"/>
                                                <w:right w:val="single" w:sz="24" w:space="0" w:color="auto"/>
                                              </w:divBdr>
                                              <w:divsChild>
                                                <w:div w:id="1437094850">
                                                  <w:marLeft w:val="0"/>
                                                  <w:marRight w:val="0"/>
                                                  <w:marTop w:val="0"/>
                                                  <w:marBottom w:val="0"/>
                                                  <w:divBdr>
                                                    <w:top w:val="none" w:sz="0" w:space="0" w:color="auto"/>
                                                    <w:left w:val="none" w:sz="0" w:space="0" w:color="auto"/>
                                                    <w:bottom w:val="none" w:sz="0" w:space="0" w:color="auto"/>
                                                    <w:right w:val="none" w:sz="0" w:space="0" w:color="auto"/>
                                                  </w:divBdr>
                                                  <w:divsChild>
                                                    <w:div w:id="1398555251">
                                                      <w:marLeft w:val="0"/>
                                                      <w:marRight w:val="0"/>
                                                      <w:marTop w:val="0"/>
                                                      <w:marBottom w:val="0"/>
                                                      <w:divBdr>
                                                        <w:top w:val="none" w:sz="0" w:space="0" w:color="auto"/>
                                                        <w:left w:val="none" w:sz="0" w:space="0" w:color="auto"/>
                                                        <w:bottom w:val="none" w:sz="0" w:space="0" w:color="auto"/>
                                                        <w:right w:val="none" w:sz="0" w:space="0" w:color="auto"/>
                                                      </w:divBdr>
                                                      <w:divsChild>
                                                        <w:div w:id="623460225">
                                                          <w:marLeft w:val="300"/>
                                                          <w:marRight w:val="300"/>
                                                          <w:marTop w:val="150"/>
                                                          <w:marBottom w:val="0"/>
                                                          <w:divBdr>
                                                            <w:top w:val="none" w:sz="0" w:space="0" w:color="auto"/>
                                                            <w:left w:val="none" w:sz="0" w:space="0" w:color="auto"/>
                                                            <w:bottom w:val="none" w:sz="0" w:space="0" w:color="auto"/>
                                                            <w:right w:val="none" w:sz="0" w:space="0" w:color="auto"/>
                                                          </w:divBdr>
                                                          <w:divsChild>
                                                            <w:div w:id="656036103">
                                                              <w:marLeft w:val="0"/>
                                                              <w:marRight w:val="0"/>
                                                              <w:marTop w:val="150"/>
                                                              <w:marBottom w:val="0"/>
                                                              <w:divBdr>
                                                                <w:top w:val="none" w:sz="0" w:space="0" w:color="auto"/>
                                                                <w:left w:val="none" w:sz="0" w:space="0" w:color="auto"/>
                                                                <w:bottom w:val="none" w:sz="0" w:space="0" w:color="auto"/>
                                                                <w:right w:val="none" w:sz="0" w:space="0" w:color="auto"/>
                                                              </w:divBdr>
                                                              <w:divsChild>
                                                                <w:div w:id="19244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4265</Words>
  <Characters>24311</Characters>
  <Application>Microsoft Office Word</Application>
  <DocSecurity>0</DocSecurity>
  <Lines>202</Lines>
  <Paragraphs>57</Paragraphs>
  <ScaleCrop>false</ScaleCrop>
  <Company>Microsoft</Company>
  <LinksUpToDate>false</LinksUpToDate>
  <CharactersWithSpaces>28519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5</cp:revision>
  <dcterms:created xsi:type="dcterms:W3CDTF">2012-01-10T15:14:00Z</dcterms:created>
  <dcterms:modified xsi:type="dcterms:W3CDTF">2012-01-23T13:46:00Z</dcterms:modified>
</cp:coreProperties>
</file>